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D1" w:rsidRPr="005C27A8" w:rsidRDefault="00BB39D1" w:rsidP="005D1B51">
      <w:pPr>
        <w:spacing w:after="0" w:line="240" w:lineRule="auto"/>
        <w:ind w:left="1276"/>
        <w:rPr>
          <w:rFonts w:ascii="Arial" w:hAnsi="Arial" w:cs="Arial"/>
          <w:sz w:val="28"/>
        </w:rPr>
      </w:pPr>
    </w:p>
    <w:p w:rsidR="00BB39D1" w:rsidRDefault="00BB39D1" w:rsidP="00BB39D1">
      <w:pPr>
        <w:spacing w:after="0" w:line="240" w:lineRule="auto"/>
        <w:jc w:val="center"/>
        <w:rPr>
          <w:rFonts w:ascii="Arial" w:hAnsi="Arial" w:cs="Arial"/>
          <w:b/>
          <w:bCs/>
          <w:sz w:val="24"/>
          <w:szCs w:val="24"/>
        </w:rPr>
      </w:pPr>
      <w:r>
        <w:rPr>
          <w:rFonts w:ascii="Arial" w:hAnsi="Arial" w:cs="Arial"/>
          <w:b/>
          <w:bCs/>
          <w:sz w:val="24"/>
          <w:szCs w:val="24"/>
        </w:rPr>
        <w:t xml:space="preserve">ANALISIS KESALAHAN BERDASARKAN TAHAPAN KASTOLAN </w:t>
      </w:r>
    </w:p>
    <w:p w:rsidR="00BB39D1" w:rsidRPr="009E22FC" w:rsidRDefault="00BB39D1" w:rsidP="00BB39D1">
      <w:pPr>
        <w:spacing w:after="0" w:line="240" w:lineRule="auto"/>
        <w:jc w:val="center"/>
        <w:rPr>
          <w:rFonts w:ascii="Arial" w:hAnsi="Arial" w:cs="Arial"/>
          <w:b/>
          <w:bCs/>
          <w:sz w:val="24"/>
          <w:szCs w:val="24"/>
        </w:rPr>
      </w:pPr>
      <w:r>
        <w:rPr>
          <w:rFonts w:ascii="Arial" w:hAnsi="Arial" w:cs="Arial"/>
          <w:b/>
          <w:bCs/>
          <w:sz w:val="24"/>
          <w:szCs w:val="24"/>
        </w:rPr>
        <w:t>DALAM MENYELESAIKAN SOAL PEMECAHAN MASALAH MATEMATIKA SISWA KELAS VIII.1 SMPN 3 VII KOTO SUNGAI SARIK KABUPATEN PADANG PARIAMAN</w:t>
      </w:r>
    </w:p>
    <w:p w:rsidR="00BB39D1" w:rsidRPr="002D4B3A" w:rsidRDefault="00BB39D1" w:rsidP="00BB39D1">
      <w:pPr>
        <w:spacing w:after="0" w:line="240" w:lineRule="auto"/>
        <w:jc w:val="center"/>
        <w:rPr>
          <w:rFonts w:ascii="Arial" w:hAnsi="Arial" w:cs="Arial"/>
          <w:b/>
          <w:bCs/>
          <w:color w:val="FF0000"/>
          <w:sz w:val="28"/>
          <w:szCs w:val="24"/>
        </w:rPr>
      </w:pPr>
    </w:p>
    <w:p w:rsidR="00C758F3" w:rsidRDefault="00BB39D1" w:rsidP="00BB39D1">
      <w:pPr>
        <w:spacing w:after="0" w:line="240" w:lineRule="auto"/>
        <w:jc w:val="center"/>
        <w:rPr>
          <w:rFonts w:ascii="Arial" w:hAnsi="Arial" w:cs="Arial"/>
          <w:b/>
          <w:bCs/>
          <w:sz w:val="24"/>
          <w:szCs w:val="24"/>
        </w:rPr>
      </w:pPr>
      <w:r>
        <w:rPr>
          <w:rFonts w:ascii="Arial" w:hAnsi="Arial" w:cs="Arial"/>
          <w:b/>
          <w:bCs/>
          <w:sz w:val="24"/>
          <w:szCs w:val="24"/>
        </w:rPr>
        <w:t xml:space="preserve">ERROR ANALYSIS BASED ON CASTOLAN STAGES </w:t>
      </w:r>
    </w:p>
    <w:p w:rsidR="00BB39D1" w:rsidRPr="009E22FC" w:rsidRDefault="00BB39D1" w:rsidP="00BB39D1">
      <w:pPr>
        <w:spacing w:after="0" w:line="240" w:lineRule="auto"/>
        <w:jc w:val="center"/>
        <w:rPr>
          <w:rFonts w:ascii="Arial" w:hAnsi="Arial" w:cs="Arial"/>
          <w:b/>
          <w:bCs/>
          <w:sz w:val="24"/>
          <w:szCs w:val="24"/>
        </w:rPr>
      </w:pPr>
      <w:r>
        <w:rPr>
          <w:rFonts w:ascii="Arial" w:hAnsi="Arial" w:cs="Arial"/>
          <w:b/>
          <w:bCs/>
          <w:sz w:val="24"/>
          <w:szCs w:val="24"/>
        </w:rPr>
        <w:t>IN SOLVING MATHEMATICS PROBLEM SOLVING FOR CLASS VIII.1 STUDENTS OF SMPN 3 VII KOTO SUNGAI SARIK PADANG PARIAMAN DISTRICT</w:t>
      </w:r>
    </w:p>
    <w:p w:rsidR="009E22FC" w:rsidRDefault="009E22FC" w:rsidP="00BB39D1">
      <w:pPr>
        <w:spacing w:after="0" w:line="240" w:lineRule="auto"/>
        <w:jc w:val="center"/>
        <w:rPr>
          <w:rFonts w:ascii="Arial" w:hAnsi="Arial" w:cs="Arial"/>
          <w:b/>
          <w:sz w:val="20"/>
        </w:rPr>
      </w:pPr>
    </w:p>
    <w:p w:rsidR="00BB39D1" w:rsidRPr="005C27A8" w:rsidRDefault="00C758F3" w:rsidP="00BB39D1">
      <w:pPr>
        <w:spacing w:after="0" w:line="240" w:lineRule="auto"/>
        <w:jc w:val="center"/>
        <w:rPr>
          <w:rFonts w:ascii="Arial" w:hAnsi="Arial" w:cs="Arial"/>
          <w:b/>
          <w:color w:val="FF0000"/>
          <w:sz w:val="20"/>
        </w:rPr>
      </w:pPr>
      <w:r>
        <w:rPr>
          <w:rFonts w:ascii="Arial" w:hAnsi="Arial" w:cs="Arial"/>
          <w:b/>
          <w:sz w:val="20"/>
        </w:rPr>
        <w:t>YUMI SAPUTRI AFMA</w:t>
      </w:r>
      <w:r w:rsidR="00BB39D1" w:rsidRPr="005C27A8">
        <w:rPr>
          <w:rFonts w:ascii="Arial" w:hAnsi="Arial" w:cs="Arial"/>
          <w:b/>
          <w:sz w:val="20"/>
          <w:vertAlign w:val="superscript"/>
        </w:rPr>
        <w:t>1</w:t>
      </w:r>
      <w:r w:rsidR="00BB39D1" w:rsidRPr="005C27A8">
        <w:rPr>
          <w:rFonts w:ascii="Arial" w:hAnsi="Arial" w:cs="Arial"/>
          <w:b/>
          <w:sz w:val="20"/>
        </w:rPr>
        <w:t xml:space="preserve">, </w:t>
      </w:r>
      <w:r>
        <w:rPr>
          <w:rFonts w:ascii="Arial" w:hAnsi="Arial" w:cs="Arial"/>
          <w:b/>
          <w:sz w:val="20"/>
        </w:rPr>
        <w:t>MELISA</w:t>
      </w:r>
      <w:r w:rsidR="00BB39D1" w:rsidRPr="005C27A8">
        <w:rPr>
          <w:rFonts w:ascii="Arial" w:hAnsi="Arial" w:cs="Arial"/>
          <w:b/>
          <w:sz w:val="20"/>
          <w:vertAlign w:val="superscript"/>
          <w:lang w:val="id-ID"/>
        </w:rPr>
        <w:t>2</w:t>
      </w:r>
      <w:r w:rsidR="009E22FC">
        <w:rPr>
          <w:rFonts w:ascii="Arial" w:hAnsi="Arial" w:cs="Arial"/>
          <w:b/>
          <w:sz w:val="20"/>
        </w:rPr>
        <w:t xml:space="preserve">, </w:t>
      </w:r>
      <w:r>
        <w:rPr>
          <w:rFonts w:ascii="Arial" w:hAnsi="Arial" w:cs="Arial"/>
          <w:b/>
          <w:sz w:val="20"/>
        </w:rPr>
        <w:t>LUCKY HERIYANTI JUFRI</w:t>
      </w:r>
      <w:r w:rsidR="00BB39D1" w:rsidRPr="005C27A8">
        <w:rPr>
          <w:rFonts w:ascii="Arial" w:hAnsi="Arial" w:cs="Arial"/>
          <w:b/>
          <w:sz w:val="20"/>
          <w:vertAlign w:val="superscript"/>
          <w:lang w:val="id-ID"/>
        </w:rPr>
        <w:t>3</w:t>
      </w:r>
    </w:p>
    <w:p w:rsidR="00BB39D1" w:rsidRDefault="00BB39D1" w:rsidP="00BB39D1">
      <w:pPr>
        <w:spacing w:after="0" w:line="240" w:lineRule="auto"/>
        <w:jc w:val="center"/>
        <w:rPr>
          <w:rFonts w:ascii="Arial" w:hAnsi="Arial" w:cs="Arial"/>
          <w:sz w:val="16"/>
          <w:szCs w:val="16"/>
          <w:vertAlign w:val="superscript"/>
        </w:rPr>
      </w:pPr>
    </w:p>
    <w:p w:rsidR="00C758F3" w:rsidRPr="005C27A8" w:rsidRDefault="00C758F3" w:rsidP="00C758F3">
      <w:pPr>
        <w:spacing w:after="0" w:line="240" w:lineRule="auto"/>
        <w:jc w:val="center"/>
        <w:rPr>
          <w:rFonts w:ascii="Arial" w:hAnsi="Arial" w:cs="Arial"/>
          <w:sz w:val="16"/>
          <w:szCs w:val="16"/>
          <w:lang w:val="id-ID"/>
        </w:rPr>
      </w:pPr>
      <w:r w:rsidRPr="005C27A8">
        <w:rPr>
          <w:rFonts w:ascii="Arial" w:hAnsi="Arial" w:cs="Arial"/>
          <w:sz w:val="16"/>
          <w:szCs w:val="16"/>
          <w:vertAlign w:val="superscript"/>
        </w:rPr>
        <w:t>1</w:t>
      </w:r>
      <w:r>
        <w:rPr>
          <w:rFonts w:ascii="Arial" w:hAnsi="Arial" w:cs="Arial"/>
          <w:sz w:val="16"/>
          <w:szCs w:val="16"/>
          <w:vertAlign w:val="superscript"/>
        </w:rPr>
        <w:t>23</w:t>
      </w:r>
      <w:r>
        <w:rPr>
          <w:rFonts w:ascii="Arial" w:hAnsi="Arial" w:cs="Arial"/>
          <w:sz w:val="16"/>
          <w:szCs w:val="16"/>
        </w:rPr>
        <w:t>Program Studi Pendidikan Matematika</w:t>
      </w:r>
      <w:r w:rsidRPr="005C27A8">
        <w:rPr>
          <w:rFonts w:ascii="Arial" w:hAnsi="Arial" w:cs="Arial"/>
          <w:sz w:val="16"/>
          <w:szCs w:val="16"/>
          <w:lang w:val="id-ID"/>
        </w:rPr>
        <w:t xml:space="preserve">, </w:t>
      </w:r>
      <w:r>
        <w:rPr>
          <w:rFonts w:ascii="Arial" w:hAnsi="Arial" w:cs="Arial"/>
          <w:sz w:val="16"/>
          <w:szCs w:val="16"/>
        </w:rPr>
        <w:t xml:space="preserve">Fakultas Sains dan Teknologi Universitas PGRI Sumatera Barat </w:t>
      </w:r>
    </w:p>
    <w:p w:rsidR="00C758F3" w:rsidRDefault="00C758F3" w:rsidP="00C758F3">
      <w:pPr>
        <w:spacing w:after="0" w:line="240" w:lineRule="auto"/>
        <w:jc w:val="center"/>
        <w:rPr>
          <w:rFonts w:ascii="Arial" w:hAnsi="Arial" w:cs="Arial"/>
          <w:sz w:val="16"/>
          <w:szCs w:val="16"/>
        </w:rPr>
      </w:pPr>
      <w:proofErr w:type="gramStart"/>
      <w:r w:rsidRPr="005C27A8">
        <w:rPr>
          <w:rFonts w:ascii="Arial" w:hAnsi="Arial" w:cs="Arial"/>
          <w:sz w:val="16"/>
          <w:szCs w:val="16"/>
        </w:rPr>
        <w:t>J</w:t>
      </w:r>
      <w:r>
        <w:rPr>
          <w:rFonts w:ascii="Arial" w:hAnsi="Arial" w:cs="Arial"/>
          <w:sz w:val="16"/>
          <w:szCs w:val="16"/>
        </w:rPr>
        <w:t>I.</w:t>
      </w:r>
      <w:proofErr w:type="gramEnd"/>
      <w:r>
        <w:rPr>
          <w:rFonts w:ascii="Arial" w:hAnsi="Arial" w:cs="Arial"/>
          <w:sz w:val="16"/>
          <w:szCs w:val="16"/>
        </w:rPr>
        <w:t xml:space="preserve"> Gajah Mada. Gunung Pangilun, Kec. Padang Utara, Kota Padang, Sumatera Barat, 25111 </w:t>
      </w:r>
    </w:p>
    <w:p w:rsidR="00C758F3" w:rsidRDefault="00C758F3" w:rsidP="00C758F3">
      <w:pPr>
        <w:spacing w:after="0" w:line="240" w:lineRule="auto"/>
        <w:jc w:val="center"/>
        <w:rPr>
          <w:rFonts w:ascii="Arial" w:hAnsi="Arial" w:cs="Arial"/>
          <w:sz w:val="16"/>
          <w:szCs w:val="16"/>
        </w:rPr>
      </w:pPr>
      <w:r>
        <w:rPr>
          <w:rFonts w:ascii="Arial" w:hAnsi="Arial" w:cs="Arial"/>
          <w:sz w:val="16"/>
          <w:szCs w:val="16"/>
        </w:rPr>
        <w:t xml:space="preserve">Email: </w:t>
      </w:r>
      <w:r w:rsidR="008E43CB" w:rsidRPr="008E43CB">
        <w:rPr>
          <w:rFonts w:ascii="Arial" w:hAnsi="Arial" w:cs="Arial"/>
          <w:sz w:val="16"/>
          <w:szCs w:val="16"/>
          <w:vertAlign w:val="superscript"/>
        </w:rPr>
        <w:t>1</w:t>
      </w:r>
      <w:r w:rsidR="008E43CB" w:rsidRPr="008E43CB">
        <w:rPr>
          <w:rFonts w:ascii="Arial" w:hAnsi="Arial" w:cs="Arial"/>
          <w:sz w:val="16"/>
          <w:szCs w:val="16"/>
        </w:rPr>
        <w:t>yumisaputri07@gmail.com</w:t>
      </w:r>
      <w:r w:rsidR="008E43CB">
        <w:rPr>
          <w:rFonts w:ascii="Arial" w:hAnsi="Arial" w:cs="Arial"/>
          <w:sz w:val="16"/>
          <w:szCs w:val="16"/>
        </w:rPr>
        <w:t>,</w:t>
      </w:r>
    </w:p>
    <w:p w:rsidR="008E43CB" w:rsidRDefault="008E43CB" w:rsidP="00C758F3">
      <w:pPr>
        <w:spacing w:after="0" w:line="240" w:lineRule="auto"/>
        <w:jc w:val="center"/>
        <w:rPr>
          <w:rFonts w:ascii="Arial" w:hAnsi="Arial" w:cs="Arial"/>
          <w:sz w:val="16"/>
          <w:szCs w:val="16"/>
        </w:rPr>
      </w:pPr>
      <w:r>
        <w:rPr>
          <w:rFonts w:ascii="Arial" w:hAnsi="Arial" w:cs="Arial"/>
          <w:sz w:val="16"/>
          <w:szCs w:val="16"/>
        </w:rPr>
        <w:t xml:space="preserve">Email: </w:t>
      </w:r>
      <w:r w:rsidRPr="008E43CB">
        <w:rPr>
          <w:rFonts w:ascii="Arial" w:hAnsi="Arial" w:cs="Arial"/>
          <w:sz w:val="16"/>
          <w:szCs w:val="16"/>
          <w:vertAlign w:val="superscript"/>
        </w:rPr>
        <w:t>2</w:t>
      </w:r>
      <w:r>
        <w:rPr>
          <w:rFonts w:ascii="Arial" w:hAnsi="Arial" w:cs="Arial"/>
          <w:sz w:val="16"/>
          <w:szCs w:val="16"/>
        </w:rPr>
        <w:t>Icamelisa</w:t>
      </w:r>
      <w:r w:rsidR="00A41C8F">
        <w:rPr>
          <w:rFonts w:ascii="Arial" w:hAnsi="Arial" w:cs="Arial"/>
          <w:sz w:val="16"/>
          <w:szCs w:val="16"/>
        </w:rPr>
        <w:t>87</w:t>
      </w:r>
      <w:r w:rsidRPr="008E43CB">
        <w:rPr>
          <w:rFonts w:ascii="Arial" w:hAnsi="Arial" w:cs="Arial"/>
          <w:sz w:val="16"/>
          <w:szCs w:val="16"/>
        </w:rPr>
        <w:t>@gmail.com</w:t>
      </w:r>
      <w:r>
        <w:rPr>
          <w:rFonts w:ascii="Arial" w:hAnsi="Arial" w:cs="Arial"/>
          <w:sz w:val="16"/>
          <w:szCs w:val="16"/>
        </w:rPr>
        <w:t>,</w:t>
      </w:r>
    </w:p>
    <w:p w:rsidR="008E43CB" w:rsidRPr="00053922" w:rsidRDefault="008E43CB" w:rsidP="00C758F3">
      <w:pPr>
        <w:spacing w:after="0" w:line="240" w:lineRule="auto"/>
        <w:jc w:val="center"/>
        <w:rPr>
          <w:rFonts w:ascii="Arial" w:hAnsi="Arial" w:cs="Arial"/>
          <w:sz w:val="16"/>
          <w:szCs w:val="16"/>
        </w:rPr>
      </w:pPr>
      <w:r>
        <w:rPr>
          <w:rFonts w:ascii="Arial" w:hAnsi="Arial" w:cs="Arial"/>
          <w:sz w:val="16"/>
          <w:szCs w:val="16"/>
        </w:rPr>
        <w:t xml:space="preserve">Email: </w:t>
      </w:r>
      <w:r w:rsidRPr="008E43CB">
        <w:rPr>
          <w:rFonts w:ascii="Arial" w:hAnsi="Arial" w:cs="Arial"/>
          <w:sz w:val="16"/>
          <w:szCs w:val="16"/>
          <w:vertAlign w:val="superscript"/>
        </w:rPr>
        <w:t>3</w:t>
      </w:r>
      <w:r>
        <w:rPr>
          <w:rFonts w:ascii="Arial" w:hAnsi="Arial" w:cs="Arial"/>
          <w:sz w:val="16"/>
          <w:szCs w:val="16"/>
        </w:rPr>
        <w:t>luckyheriyantijufri</w:t>
      </w:r>
      <w:r w:rsidRPr="008E43CB">
        <w:rPr>
          <w:rFonts w:ascii="Arial" w:hAnsi="Arial" w:cs="Arial"/>
          <w:sz w:val="16"/>
          <w:szCs w:val="16"/>
        </w:rPr>
        <w:t>@gmail.com</w:t>
      </w:r>
    </w:p>
    <w:p w:rsidR="00BB39D1" w:rsidRDefault="00BB39D1" w:rsidP="00BB39D1">
      <w:pPr>
        <w:spacing w:after="0" w:line="240" w:lineRule="auto"/>
        <w:jc w:val="both"/>
        <w:rPr>
          <w:rFonts w:ascii="Arial" w:hAnsi="Arial" w:cs="Arial"/>
          <w:b/>
          <w:sz w:val="20"/>
        </w:rPr>
      </w:pPr>
    </w:p>
    <w:p w:rsidR="00BB39D1" w:rsidRDefault="00BB39D1" w:rsidP="00BB39D1">
      <w:pPr>
        <w:spacing w:after="0" w:line="240" w:lineRule="auto"/>
        <w:jc w:val="both"/>
        <w:rPr>
          <w:rFonts w:ascii="Arial" w:hAnsi="Arial" w:cs="Arial"/>
          <w:b/>
          <w:sz w:val="20"/>
        </w:rPr>
      </w:pPr>
    </w:p>
    <w:p w:rsidR="00BB39D1" w:rsidRPr="005C27A8" w:rsidRDefault="00BB39D1" w:rsidP="00BB39D1">
      <w:pPr>
        <w:spacing w:after="0" w:line="240" w:lineRule="auto"/>
        <w:jc w:val="both"/>
        <w:rPr>
          <w:rFonts w:ascii="Arial" w:hAnsi="Arial" w:cs="Arial"/>
          <w:b/>
          <w:sz w:val="20"/>
          <w:lang w:val="id-ID"/>
        </w:rPr>
      </w:pPr>
      <w:r w:rsidRPr="005C27A8">
        <w:rPr>
          <w:rFonts w:ascii="Arial" w:hAnsi="Arial" w:cs="Arial"/>
          <w:b/>
          <w:sz w:val="20"/>
          <w:lang w:val="id-ID"/>
        </w:rPr>
        <w:t>Abstrak</w:t>
      </w:r>
    </w:p>
    <w:p w:rsidR="00C758F3" w:rsidRDefault="006B0CB2" w:rsidP="006B0CB2">
      <w:pPr>
        <w:spacing w:after="0" w:line="240" w:lineRule="auto"/>
        <w:jc w:val="both"/>
        <w:rPr>
          <w:rFonts w:ascii="Arial" w:hAnsi="Arial" w:cs="Arial"/>
          <w:sz w:val="20"/>
          <w:szCs w:val="24"/>
        </w:rPr>
      </w:pPr>
      <w:proofErr w:type="gramStart"/>
      <w:r w:rsidRPr="006B0CB2">
        <w:rPr>
          <w:rFonts w:ascii="Arial" w:hAnsi="Arial" w:cs="Arial"/>
          <w:sz w:val="20"/>
          <w:szCs w:val="24"/>
        </w:rPr>
        <w:t>Penelitian ini dilatarbelakangi oleh banyaknya siswa yang melakukan kesalahan da</w:t>
      </w:r>
      <w:r w:rsidR="005D1B51">
        <w:rPr>
          <w:rFonts w:ascii="Arial" w:hAnsi="Arial" w:cs="Arial"/>
          <w:sz w:val="20"/>
          <w:szCs w:val="24"/>
        </w:rPr>
        <w:t>lam menyelesaikan soal pemecahan</w:t>
      </w:r>
      <w:r w:rsidRPr="006B0CB2">
        <w:rPr>
          <w:rFonts w:ascii="Arial" w:hAnsi="Arial" w:cs="Arial"/>
          <w:sz w:val="20"/>
          <w:szCs w:val="24"/>
        </w:rPr>
        <w:t xml:space="preserve"> masalah matematika.</w:t>
      </w:r>
      <w:proofErr w:type="gramEnd"/>
      <w:r w:rsidRPr="006B0CB2">
        <w:rPr>
          <w:rFonts w:ascii="Arial" w:hAnsi="Arial" w:cs="Arial"/>
          <w:sz w:val="20"/>
          <w:szCs w:val="24"/>
        </w:rPr>
        <w:t xml:space="preserve"> Tujuan dari penelitian ini untuk mengetahui bagaimana kesalahan yang dilakukan siswa dalam menyelesaikan soal pemecahan masalah matematika pada materi Teorema Pythagoras </w:t>
      </w:r>
      <w:proofErr w:type="gramStart"/>
      <w:r w:rsidRPr="006B0CB2">
        <w:rPr>
          <w:rFonts w:ascii="Arial" w:hAnsi="Arial" w:cs="Arial"/>
          <w:sz w:val="20"/>
          <w:szCs w:val="24"/>
        </w:rPr>
        <w:t>berdasarkan  Tahapan</w:t>
      </w:r>
      <w:proofErr w:type="gramEnd"/>
      <w:r w:rsidRPr="006B0CB2">
        <w:rPr>
          <w:rFonts w:ascii="Arial" w:hAnsi="Arial" w:cs="Arial"/>
          <w:sz w:val="20"/>
          <w:szCs w:val="24"/>
        </w:rPr>
        <w:t xml:space="preserve"> Kastolan pada siswa kelas VIII.1 SMPN 3 VII Koto Sungai Sa</w:t>
      </w:r>
      <w:r>
        <w:rPr>
          <w:rFonts w:ascii="Arial" w:hAnsi="Arial" w:cs="Arial"/>
          <w:sz w:val="20"/>
          <w:szCs w:val="24"/>
        </w:rPr>
        <w:t xml:space="preserve">rik Kabupaten Padang Pariaman. </w:t>
      </w:r>
      <w:proofErr w:type="gramStart"/>
      <w:r w:rsidRPr="006B0CB2">
        <w:rPr>
          <w:rFonts w:ascii="Arial" w:hAnsi="Arial" w:cs="Arial"/>
          <w:sz w:val="20"/>
          <w:szCs w:val="24"/>
        </w:rPr>
        <w:t>Metode penelitian yang digunakan adalah metode deskriptif dengan pendekatan kuantitatif.</w:t>
      </w:r>
      <w:proofErr w:type="gramEnd"/>
      <w:r w:rsidRPr="006B0CB2">
        <w:rPr>
          <w:rFonts w:ascii="Arial" w:hAnsi="Arial" w:cs="Arial"/>
          <w:sz w:val="20"/>
          <w:szCs w:val="24"/>
        </w:rPr>
        <w:t xml:space="preserve"> </w:t>
      </w:r>
      <w:proofErr w:type="gramStart"/>
      <w:r w:rsidRPr="006B0CB2">
        <w:rPr>
          <w:rFonts w:ascii="Arial" w:hAnsi="Arial" w:cs="Arial"/>
          <w:sz w:val="20"/>
          <w:szCs w:val="24"/>
        </w:rPr>
        <w:t xml:space="preserve">Teknik pengambilan sampel menggunakan </w:t>
      </w:r>
      <w:r w:rsidRPr="00B6571E">
        <w:rPr>
          <w:rFonts w:ascii="Arial" w:hAnsi="Arial" w:cs="Arial"/>
          <w:i/>
          <w:sz w:val="20"/>
          <w:szCs w:val="24"/>
        </w:rPr>
        <w:t>Purposive Sampling</w:t>
      </w:r>
      <w:r w:rsidRPr="006B0CB2">
        <w:rPr>
          <w:rFonts w:ascii="Arial" w:hAnsi="Arial" w:cs="Arial"/>
          <w:sz w:val="20"/>
          <w:szCs w:val="24"/>
        </w:rPr>
        <w:t>, sampel yang dianalisis sebanyak 26 orang siswa kelas VIII.1.</w:t>
      </w:r>
      <w:proofErr w:type="gramEnd"/>
      <w:r w:rsidRPr="006B0CB2">
        <w:rPr>
          <w:rFonts w:ascii="Arial" w:hAnsi="Arial" w:cs="Arial"/>
          <w:sz w:val="20"/>
          <w:szCs w:val="24"/>
        </w:rPr>
        <w:t xml:space="preserve"> </w:t>
      </w:r>
      <w:proofErr w:type="gramStart"/>
      <w:r w:rsidRPr="006B0CB2">
        <w:rPr>
          <w:rFonts w:ascii="Arial" w:hAnsi="Arial" w:cs="Arial"/>
          <w:sz w:val="20"/>
          <w:szCs w:val="24"/>
        </w:rPr>
        <w:t>Instrumen yang digunakan dalam pengumpulan data berupa tes.</w:t>
      </w:r>
      <w:proofErr w:type="gramEnd"/>
      <w:r w:rsidRPr="006B0CB2">
        <w:rPr>
          <w:rFonts w:ascii="Arial" w:hAnsi="Arial" w:cs="Arial"/>
          <w:sz w:val="20"/>
          <w:szCs w:val="24"/>
        </w:rPr>
        <w:t xml:space="preserve"> </w:t>
      </w:r>
      <w:proofErr w:type="gramStart"/>
      <w:r w:rsidRPr="006B0CB2">
        <w:rPr>
          <w:rFonts w:ascii="Arial" w:hAnsi="Arial" w:cs="Arial"/>
          <w:sz w:val="20"/>
          <w:szCs w:val="24"/>
        </w:rPr>
        <w:t>Hasil tes dianalisis berdasarkan indikator yang ada pada jen</w:t>
      </w:r>
      <w:r>
        <w:rPr>
          <w:rFonts w:ascii="Arial" w:hAnsi="Arial" w:cs="Arial"/>
          <w:sz w:val="20"/>
          <w:szCs w:val="24"/>
        </w:rPr>
        <w:t>is kesalahan Tahapan Kastolan.</w:t>
      </w:r>
      <w:proofErr w:type="gramEnd"/>
      <w:r>
        <w:rPr>
          <w:rFonts w:ascii="Arial" w:hAnsi="Arial" w:cs="Arial"/>
          <w:sz w:val="20"/>
          <w:szCs w:val="24"/>
        </w:rPr>
        <w:t xml:space="preserve"> </w:t>
      </w:r>
      <w:r w:rsidRPr="006B0CB2">
        <w:rPr>
          <w:rFonts w:ascii="Arial" w:hAnsi="Arial" w:cs="Arial"/>
          <w:sz w:val="20"/>
          <w:szCs w:val="24"/>
        </w:rPr>
        <w:t>Hasil penelitian ini menunjukkan bahwa jenis kesalahan yang dilakukan siswa berdasarkan analisis kesalahan Tahapan Kastolan terdiri dari 3 jenis kesalahan, yaitu jenis kesalahan konseptual, jenis kesalahan prosedural dan jenis kesalahan teknik. Pada jenis kesalahan konseptual siswa paling banyak melakukan kesalahan pada indikator (a) Siswa tidak dapat memilih rumus matematika yang harus digunakan untuk menyelesaikan soal dengan benar yaitu sebesar 40% dengan kategori cukup tinggi, pada jenis kesalahan prosedural siswa paling banyak melakukan kesalahan pada indikator (a) Siswa tidak bisa menuliskan langkah penyelesaian soal sesuai perintah soal yaitu sebesar 23% dengan kategori rendah, dan pada jenis kesalahan teknik siswa paling banyak melakukan kesalahan pada indikator (b) Siswa melakukan kesalahan dalam memindahkan angka atau operasi hitung dari langkah satu ke langkah berikutnya yaitu sebesar 28% dengan kategori cukup tinggi.</w:t>
      </w:r>
    </w:p>
    <w:p w:rsidR="006B0CB2" w:rsidRPr="006B0CB2" w:rsidRDefault="006B0CB2" w:rsidP="006B0CB2">
      <w:pPr>
        <w:spacing w:after="0" w:line="240" w:lineRule="auto"/>
        <w:jc w:val="both"/>
        <w:rPr>
          <w:rFonts w:ascii="Arial" w:hAnsi="Arial" w:cs="Arial"/>
          <w:sz w:val="20"/>
          <w:szCs w:val="24"/>
        </w:rPr>
      </w:pPr>
    </w:p>
    <w:p w:rsidR="00BB39D1" w:rsidRPr="00C758F3" w:rsidRDefault="00BB39D1" w:rsidP="00BB39D1">
      <w:pPr>
        <w:spacing w:line="240" w:lineRule="auto"/>
        <w:jc w:val="both"/>
        <w:rPr>
          <w:rFonts w:ascii="Arial" w:hAnsi="Arial" w:cs="Arial"/>
          <w:sz w:val="20"/>
        </w:rPr>
      </w:pPr>
      <w:r w:rsidRPr="005C27A8">
        <w:rPr>
          <w:rFonts w:ascii="Arial" w:hAnsi="Arial" w:cs="Arial"/>
          <w:b/>
          <w:sz w:val="20"/>
          <w:lang w:val="id-ID"/>
        </w:rPr>
        <w:t>Kata kunci</w:t>
      </w:r>
      <w:r w:rsidRPr="005C27A8">
        <w:rPr>
          <w:rFonts w:ascii="Arial" w:hAnsi="Arial" w:cs="Arial"/>
          <w:sz w:val="20"/>
          <w:lang w:val="id-ID"/>
        </w:rPr>
        <w:t xml:space="preserve"> : </w:t>
      </w:r>
      <w:r w:rsidR="00C758F3" w:rsidRPr="00C758F3">
        <w:rPr>
          <w:rFonts w:ascii="Arial" w:hAnsi="Arial" w:cs="Arial"/>
          <w:i/>
          <w:sz w:val="20"/>
        </w:rPr>
        <w:t>Analisis Kesalahan, Kastolan, Pemecahan M</w:t>
      </w:r>
      <w:r w:rsidR="00C758F3">
        <w:rPr>
          <w:rFonts w:ascii="Arial" w:hAnsi="Arial" w:cs="Arial"/>
          <w:i/>
          <w:sz w:val="20"/>
        </w:rPr>
        <w:t>asalah</w:t>
      </w:r>
    </w:p>
    <w:p w:rsidR="00BB39D1" w:rsidRDefault="00BB39D1" w:rsidP="00BB39D1">
      <w:pPr>
        <w:spacing w:after="0" w:line="240" w:lineRule="auto"/>
        <w:jc w:val="both"/>
        <w:rPr>
          <w:rFonts w:ascii="Arial" w:hAnsi="Arial" w:cs="Arial"/>
          <w:b/>
          <w:sz w:val="20"/>
        </w:rPr>
      </w:pPr>
      <w:r>
        <w:rPr>
          <w:rFonts w:ascii="Arial" w:hAnsi="Arial" w:cs="Arial"/>
          <w:b/>
          <w:sz w:val="20"/>
          <w:lang w:val="id-ID"/>
        </w:rPr>
        <w:t>Abstra</w:t>
      </w:r>
      <w:r w:rsidR="005D1B51">
        <w:rPr>
          <w:rFonts w:ascii="Arial" w:hAnsi="Arial" w:cs="Arial"/>
          <w:b/>
          <w:sz w:val="20"/>
        </w:rPr>
        <w:t>ct</w:t>
      </w:r>
    </w:p>
    <w:p w:rsidR="00B6571E" w:rsidRDefault="00B6571E" w:rsidP="00B6571E">
      <w:pPr>
        <w:spacing w:line="240" w:lineRule="auto"/>
        <w:jc w:val="both"/>
        <w:rPr>
          <w:rFonts w:ascii="Arial" w:hAnsi="Arial" w:cs="Arial"/>
          <w:sz w:val="20"/>
          <w:szCs w:val="20"/>
        </w:rPr>
      </w:pPr>
      <w:r w:rsidRPr="00B6571E">
        <w:rPr>
          <w:rFonts w:ascii="Arial" w:hAnsi="Arial" w:cs="Arial"/>
          <w:sz w:val="20"/>
          <w:szCs w:val="20"/>
        </w:rPr>
        <w:t xml:space="preserve">This research is motivated by the large number of students who make mistakes in solving math problem solving questions. The purpose of this study was to find out how the mistakes made by students in solving math problem solving problems on the Pythagorean Theorem material based on Kastolan Stages in class VIII.1 students of SMPN 3 VII Koto Sungai </w:t>
      </w:r>
      <w:r>
        <w:rPr>
          <w:rFonts w:ascii="Arial" w:hAnsi="Arial" w:cs="Arial"/>
          <w:sz w:val="20"/>
          <w:szCs w:val="20"/>
        </w:rPr>
        <w:t xml:space="preserve">Sarik, Padang Pariaman Regency. </w:t>
      </w:r>
      <w:r w:rsidRPr="00B6571E">
        <w:rPr>
          <w:rFonts w:ascii="Arial" w:hAnsi="Arial" w:cs="Arial"/>
          <w:sz w:val="20"/>
          <w:szCs w:val="20"/>
        </w:rPr>
        <w:t xml:space="preserve">The research method used is descriptive method with a quantitative approach. The sampling technique used </w:t>
      </w:r>
      <w:r w:rsidRPr="00B6571E">
        <w:rPr>
          <w:rFonts w:ascii="Arial" w:hAnsi="Arial" w:cs="Arial"/>
          <w:i/>
          <w:sz w:val="20"/>
          <w:szCs w:val="20"/>
        </w:rPr>
        <w:t xml:space="preserve">purposive </w:t>
      </w:r>
      <w:proofErr w:type="gramStart"/>
      <w:r w:rsidRPr="00B6571E">
        <w:rPr>
          <w:rFonts w:ascii="Arial" w:hAnsi="Arial" w:cs="Arial"/>
          <w:i/>
          <w:sz w:val="20"/>
          <w:szCs w:val="20"/>
        </w:rPr>
        <w:t>sampling</w:t>
      </w:r>
      <w:r w:rsidRPr="00B6571E">
        <w:rPr>
          <w:rFonts w:ascii="Arial" w:hAnsi="Arial" w:cs="Arial"/>
          <w:sz w:val="20"/>
          <w:szCs w:val="20"/>
        </w:rPr>
        <w:t>,</w:t>
      </w:r>
      <w:proofErr w:type="gramEnd"/>
      <w:r w:rsidRPr="00B6571E">
        <w:rPr>
          <w:rFonts w:ascii="Arial" w:hAnsi="Arial" w:cs="Arial"/>
          <w:sz w:val="20"/>
          <w:szCs w:val="20"/>
        </w:rPr>
        <w:t xml:space="preserve"> the samples analyzed were 26 students of class VIII.1. The instrument used in data collection is a test. The test results were analyzed based on the existing indicators on</w:t>
      </w:r>
      <w:r>
        <w:rPr>
          <w:rFonts w:ascii="Arial" w:hAnsi="Arial" w:cs="Arial"/>
          <w:sz w:val="20"/>
          <w:szCs w:val="20"/>
        </w:rPr>
        <w:t xml:space="preserve"> the Kastolan Stage error type. </w:t>
      </w:r>
      <w:r w:rsidRPr="00B6571E">
        <w:rPr>
          <w:rFonts w:ascii="Arial" w:hAnsi="Arial" w:cs="Arial"/>
          <w:sz w:val="20"/>
          <w:szCs w:val="20"/>
        </w:rPr>
        <w:t>The results of this study indicate that the types of errors made by students based on the Kastolan Stages error analysis consist of 3 types of errors, namely types of conceptual errors, types of procedural errors and types of technical errors. In the type of conceptual errors students make the most mistakes on indicator (a) Students cannot choose the mathematical formula that must be used to solve the problem correctly, namely 40% with a fairly high category, in the type of procedural errors students make the most mistakes on indicators (a ) Students could not write down the steps for solving the problem according to the order of the questions, namely 23% in the low category, and for the type of technical error students made the most mistakes on indicator (b) Students made mistakes in moving numbers or arithmetic operations from step one to the next step, namely by 28% with a fairly high category.</w:t>
      </w:r>
    </w:p>
    <w:p w:rsidR="00BB39D1" w:rsidRPr="006D0E1B" w:rsidRDefault="00BB39D1" w:rsidP="00B6571E">
      <w:pPr>
        <w:spacing w:line="240" w:lineRule="auto"/>
        <w:rPr>
          <w:rFonts w:ascii="Arial" w:hAnsi="Arial" w:cs="Arial"/>
          <w:i/>
          <w:sz w:val="20"/>
        </w:rPr>
        <w:sectPr w:rsidR="00BB39D1" w:rsidRPr="006D0E1B" w:rsidSect="00784868">
          <w:headerReference w:type="even" r:id="rId8"/>
          <w:headerReference w:type="default" r:id="rId9"/>
          <w:footerReference w:type="even" r:id="rId10"/>
          <w:footerReference w:type="default" r:id="rId11"/>
          <w:headerReference w:type="first" r:id="rId12"/>
          <w:footerReference w:type="first" r:id="rId13"/>
          <w:pgSz w:w="11907" w:h="16840" w:code="9"/>
          <w:pgMar w:top="1418" w:right="1021" w:bottom="1134" w:left="1021" w:header="720" w:footer="720" w:gutter="0"/>
          <w:pgNumType w:start="1"/>
          <w:cols w:space="720"/>
          <w:titlePg/>
          <w:docGrid w:linePitch="360"/>
        </w:sectPr>
      </w:pPr>
      <w:r>
        <w:rPr>
          <w:rFonts w:ascii="Arial" w:hAnsi="Arial" w:cs="Arial"/>
          <w:b/>
          <w:sz w:val="20"/>
        </w:rPr>
        <w:t xml:space="preserve">Key </w:t>
      </w:r>
      <w:proofErr w:type="gramStart"/>
      <w:r>
        <w:rPr>
          <w:rFonts w:ascii="Arial" w:hAnsi="Arial" w:cs="Arial"/>
          <w:b/>
          <w:sz w:val="20"/>
        </w:rPr>
        <w:t>Words</w:t>
      </w:r>
      <w:r w:rsidR="006D0E1B">
        <w:rPr>
          <w:rFonts w:ascii="Arial" w:hAnsi="Arial" w:cs="Arial"/>
          <w:sz w:val="20"/>
          <w:lang w:val="id-ID"/>
        </w:rPr>
        <w:t xml:space="preserve"> :</w:t>
      </w:r>
      <w:proofErr w:type="gramEnd"/>
      <w:r w:rsidR="006D0E1B">
        <w:rPr>
          <w:rFonts w:ascii="Arial" w:hAnsi="Arial" w:cs="Arial"/>
          <w:sz w:val="20"/>
        </w:rPr>
        <w:t xml:space="preserve"> </w:t>
      </w:r>
      <w:r w:rsidR="006D0E1B">
        <w:rPr>
          <w:rFonts w:ascii="Arial" w:hAnsi="Arial" w:cs="Arial"/>
          <w:i/>
          <w:sz w:val="20"/>
        </w:rPr>
        <w:t xml:space="preserve">Error Analysis, </w:t>
      </w:r>
      <w:r w:rsidR="0010669A">
        <w:rPr>
          <w:rFonts w:ascii="Arial" w:hAnsi="Arial" w:cs="Arial"/>
          <w:i/>
          <w:sz w:val="20"/>
        </w:rPr>
        <w:t>Kastolan, Problem Solving</w:t>
      </w:r>
    </w:p>
    <w:p w:rsidR="005A4D05" w:rsidRDefault="005A4D05" w:rsidP="00BB39D1">
      <w:pPr>
        <w:spacing w:line="240" w:lineRule="auto"/>
        <w:rPr>
          <w:rFonts w:ascii="Arial" w:hAnsi="Arial" w:cs="Arial"/>
          <w:b/>
          <w:sz w:val="20"/>
        </w:rPr>
      </w:pPr>
    </w:p>
    <w:p w:rsidR="00BB39D1" w:rsidRPr="005C27A8" w:rsidRDefault="00BB39D1" w:rsidP="00BB39D1">
      <w:pPr>
        <w:spacing w:line="240" w:lineRule="auto"/>
        <w:rPr>
          <w:rFonts w:ascii="Arial" w:hAnsi="Arial" w:cs="Arial"/>
          <w:b/>
          <w:sz w:val="20"/>
        </w:rPr>
      </w:pPr>
      <w:bookmarkStart w:id="0" w:name="_GoBack"/>
      <w:bookmarkEnd w:id="0"/>
      <w:r w:rsidRPr="005C27A8">
        <w:rPr>
          <w:rFonts w:ascii="Arial" w:hAnsi="Arial" w:cs="Arial"/>
          <w:b/>
          <w:sz w:val="20"/>
        </w:rPr>
        <w:lastRenderedPageBreak/>
        <w:t>P</w:t>
      </w:r>
      <w:r w:rsidRPr="005C27A8">
        <w:rPr>
          <w:rFonts w:ascii="Arial" w:hAnsi="Arial" w:cs="Arial"/>
          <w:b/>
          <w:sz w:val="20"/>
          <w:lang w:val="id-ID"/>
        </w:rPr>
        <w:t>endahuluan</w:t>
      </w:r>
    </w:p>
    <w:p w:rsidR="005A4D05" w:rsidRDefault="005A4D05" w:rsidP="005A4D05">
      <w:pPr>
        <w:pStyle w:val="ListParagraph"/>
        <w:ind w:left="0" w:firstLine="426"/>
        <w:jc w:val="both"/>
        <w:rPr>
          <w:rFonts w:ascii="Arial" w:hAnsi="Arial" w:cs="Arial"/>
          <w:sz w:val="20"/>
        </w:rPr>
      </w:pPr>
      <w:r w:rsidRPr="009041FB">
        <w:rPr>
          <w:rFonts w:ascii="Arial" w:hAnsi="Arial" w:cs="Arial"/>
          <w:sz w:val="20"/>
        </w:rPr>
        <w:t xml:space="preserve">Pendidikan matematika menjadi peran penting dimasyarakat dalam menyiapkan dan membentuk Sumber Daya Manusia (SDM) yang memiliki beberapa kompetensi sebagai fondasi pendidikannya, seperti kompetensi analitik, kompetensi interpersonal, kemampuan untuk bertindak, kemampuan untuk memproses informasi, dan kemampuan untuk mengelola perubahan </w:t>
      </w:r>
      <w:r w:rsidR="00995B33">
        <w:rPr>
          <w:rFonts w:ascii="Arial" w:hAnsi="Arial" w:cs="Arial"/>
          <w:sz w:val="20"/>
        </w:rPr>
        <w:t>[1]</w:t>
      </w:r>
      <w:r w:rsidRPr="009041FB">
        <w:rPr>
          <w:rFonts w:ascii="Arial" w:hAnsi="Arial" w:cs="Arial"/>
          <w:sz w:val="20"/>
        </w:rPr>
        <w:t xml:space="preserve">. Hal ini karena matematika sebagai sumber ilmu lain, dengan kata lain banyak ilmu yang penemuan dan pengembangannya tergantung dari matematika, sehingga mata pelajaran matematika sangat bermanfaat bagi siswa sebagai ilmu dasar untuk penerapan di bidang lain </w:t>
      </w:r>
      <w:r w:rsidR="00995B33">
        <w:rPr>
          <w:rFonts w:ascii="Arial" w:hAnsi="Arial" w:cs="Arial"/>
          <w:sz w:val="20"/>
        </w:rPr>
        <w:t>[2]</w:t>
      </w:r>
      <w:r w:rsidRPr="009041FB">
        <w:rPr>
          <w:rFonts w:ascii="Arial" w:hAnsi="Arial" w:cs="Arial"/>
          <w:sz w:val="20"/>
        </w:rPr>
        <w:t xml:space="preserve">. </w:t>
      </w:r>
      <w:proofErr w:type="gramStart"/>
      <w:r w:rsidRPr="009041FB">
        <w:rPr>
          <w:rFonts w:ascii="Arial" w:hAnsi="Arial" w:cs="Arial"/>
          <w:sz w:val="20"/>
        </w:rPr>
        <w:t>Pendidikan matematika merupakan peran penting dimasyarakat terutama bagi siswa sebagai ilmu dasar dalam pembelajaran matematika untuk meningkatkan kompetensi yang dimiliki siswa dan bermanfaat sebagai ilmu dasar untuk penerapan dibidang lainnya.</w:t>
      </w:r>
      <w:proofErr w:type="gramEnd"/>
    </w:p>
    <w:p w:rsidR="005A4D05" w:rsidRDefault="005A4D05" w:rsidP="005A4D05">
      <w:pPr>
        <w:pStyle w:val="ListParagraph"/>
        <w:ind w:left="0" w:firstLine="426"/>
        <w:jc w:val="both"/>
        <w:rPr>
          <w:rFonts w:ascii="Arial" w:hAnsi="Arial" w:cs="Arial"/>
          <w:sz w:val="20"/>
        </w:rPr>
      </w:pPr>
    </w:p>
    <w:p w:rsidR="005A4D05" w:rsidRPr="00867B43" w:rsidRDefault="005A4D05" w:rsidP="005A4D05">
      <w:pPr>
        <w:pStyle w:val="ListParagraph"/>
        <w:ind w:left="0" w:firstLine="426"/>
        <w:jc w:val="both"/>
        <w:rPr>
          <w:rFonts w:ascii="Arial" w:hAnsi="Arial" w:cs="Arial"/>
          <w:sz w:val="20"/>
          <w:szCs w:val="20"/>
        </w:rPr>
      </w:pPr>
      <w:proofErr w:type="gramStart"/>
      <w:r w:rsidRPr="008736A5">
        <w:rPr>
          <w:rFonts w:ascii="Arial" w:hAnsi="Arial" w:cs="Arial"/>
          <w:sz w:val="20"/>
        </w:rPr>
        <w:t xml:space="preserve">Salah satu kemampuan yang harus dikuasai siswa melalui pembelajaran matematika adalah pemecahan </w:t>
      </w:r>
      <w:r w:rsidRPr="00867B43">
        <w:rPr>
          <w:rFonts w:ascii="Arial" w:hAnsi="Arial" w:cs="Arial"/>
          <w:sz w:val="20"/>
          <w:szCs w:val="20"/>
        </w:rPr>
        <w:t>masalah matematis.</w:t>
      </w:r>
      <w:proofErr w:type="gramEnd"/>
      <w:r w:rsidRPr="00867B43">
        <w:rPr>
          <w:rFonts w:ascii="Arial" w:hAnsi="Arial" w:cs="Arial"/>
          <w:sz w:val="20"/>
          <w:szCs w:val="20"/>
        </w:rPr>
        <w:t xml:space="preserve"> Kemampuan pemecahan masalah matematis sangat penting dalam pembelajaran matematika, karena pemecahan masalah dapat membantu siswa untuk </w:t>
      </w:r>
      <w:proofErr w:type="gramStart"/>
      <w:r w:rsidRPr="00867B43">
        <w:rPr>
          <w:rFonts w:ascii="Arial" w:hAnsi="Arial" w:cs="Arial"/>
          <w:sz w:val="20"/>
          <w:szCs w:val="20"/>
        </w:rPr>
        <w:t>mengembangkan  kemampuan</w:t>
      </w:r>
      <w:proofErr w:type="gramEnd"/>
      <w:r w:rsidRPr="00867B43">
        <w:rPr>
          <w:rFonts w:ascii="Arial" w:hAnsi="Arial" w:cs="Arial"/>
          <w:sz w:val="20"/>
          <w:szCs w:val="20"/>
        </w:rPr>
        <w:t xml:space="preserve"> pemahaman konsep, koneksi, dan komunikasi matematisnya.</w:t>
      </w:r>
      <w:r>
        <w:rPr>
          <w:rFonts w:ascii="Arial" w:hAnsi="Arial" w:cs="Arial"/>
          <w:sz w:val="20"/>
          <w:szCs w:val="20"/>
        </w:rPr>
        <w:t xml:space="preserve"> </w:t>
      </w:r>
      <w:r w:rsidR="00754B98" w:rsidRPr="00754B98">
        <w:rPr>
          <w:rFonts w:ascii="Arial" w:hAnsi="Arial" w:cs="Arial"/>
          <w:sz w:val="20"/>
          <w:szCs w:val="20"/>
        </w:rPr>
        <w:t xml:space="preserve">Pemecahan masalah adalah suatu proses untuk mengatasi kesulitan yang ditemui untuk mencapai suatu tujuan </w:t>
      </w:r>
      <w:r w:rsidR="00754B98">
        <w:rPr>
          <w:rFonts w:ascii="Arial" w:hAnsi="Arial" w:cs="Arial"/>
          <w:sz w:val="20"/>
          <w:szCs w:val="20"/>
        </w:rPr>
        <w:t xml:space="preserve">yang diinginkan [3]. </w:t>
      </w:r>
      <w:proofErr w:type="gramStart"/>
      <w:r w:rsidRPr="00867B43">
        <w:rPr>
          <w:rFonts w:ascii="Arial" w:hAnsi="Arial" w:cs="Arial"/>
          <w:sz w:val="20"/>
          <w:szCs w:val="20"/>
        </w:rPr>
        <w:t>Pemecahan masalah dapat diartikan sebagai suatu persoalan yang solusinya tidak dapat langsung diperoleh karena penyelesaiannya tidak menggunakan prosedur rutin melainkan memerlukan pemikiran yang kreatif</w:t>
      </w:r>
      <w:r w:rsidR="00754B98">
        <w:rPr>
          <w:rFonts w:ascii="Arial" w:hAnsi="Arial" w:cs="Arial"/>
          <w:sz w:val="20"/>
          <w:szCs w:val="20"/>
        </w:rPr>
        <w:t xml:space="preserve"> [4</w:t>
      </w:r>
      <w:r w:rsidR="00995B33">
        <w:rPr>
          <w:rFonts w:ascii="Arial" w:hAnsi="Arial" w:cs="Arial"/>
          <w:sz w:val="20"/>
          <w:szCs w:val="20"/>
        </w:rPr>
        <w:t>]</w:t>
      </w:r>
      <w:r w:rsidRPr="00867B43">
        <w:rPr>
          <w:rFonts w:ascii="Arial" w:hAnsi="Arial" w:cs="Arial"/>
          <w:sz w:val="20"/>
          <w:szCs w:val="20"/>
        </w:rPr>
        <w:t>.</w:t>
      </w:r>
      <w:proofErr w:type="gramEnd"/>
      <w:r w:rsidRPr="00867B43">
        <w:rPr>
          <w:rFonts w:ascii="Arial" w:hAnsi="Arial" w:cs="Arial"/>
          <w:sz w:val="20"/>
          <w:szCs w:val="20"/>
        </w:rPr>
        <w:t xml:space="preserve"> </w:t>
      </w:r>
      <w:proofErr w:type="gramStart"/>
      <w:r w:rsidRPr="00867B43">
        <w:rPr>
          <w:rFonts w:ascii="Arial" w:hAnsi="Arial" w:cs="Arial"/>
          <w:sz w:val="20"/>
          <w:szCs w:val="20"/>
        </w:rPr>
        <w:t>Jadi, dapat disimpulkan kemampuan pemecahan masalah matematis adalah suatu upaya atau tindakan siswa dalam menyelesaikan permasalahan tidak rutin pada soal matematika dengan menggunakan pengetahuan yang telah dimiliki siswa.</w:t>
      </w:r>
      <w:proofErr w:type="gramEnd"/>
    </w:p>
    <w:p w:rsidR="005A4D05" w:rsidRDefault="005A4D05" w:rsidP="005A4D05">
      <w:pPr>
        <w:pStyle w:val="ListParagraph"/>
        <w:ind w:left="0" w:firstLine="426"/>
        <w:jc w:val="both"/>
        <w:rPr>
          <w:rFonts w:ascii="Arial" w:hAnsi="Arial" w:cs="Arial"/>
          <w:sz w:val="20"/>
          <w:szCs w:val="20"/>
        </w:rPr>
      </w:pPr>
    </w:p>
    <w:p w:rsidR="005A4D05" w:rsidRDefault="005A4D05" w:rsidP="005A4D05">
      <w:pPr>
        <w:pStyle w:val="ListParagraph"/>
        <w:ind w:left="0" w:firstLine="426"/>
        <w:jc w:val="both"/>
        <w:rPr>
          <w:rFonts w:ascii="Arial" w:hAnsi="Arial" w:cs="Arial"/>
          <w:sz w:val="20"/>
          <w:szCs w:val="20"/>
        </w:rPr>
      </w:pPr>
      <w:proofErr w:type="gramStart"/>
      <w:r w:rsidRPr="00867B43">
        <w:rPr>
          <w:rFonts w:ascii="Arial" w:hAnsi="Arial" w:cs="Arial"/>
          <w:sz w:val="20"/>
          <w:szCs w:val="20"/>
        </w:rPr>
        <w:t>Kemampuan pemecahan masalah ini merupakan kemampuan yang cukup sulit dikuasai oleh siswa, terlihat dari siwa yang banyak melakukan kesalahan ketika diberikan soal tidak rutin.</w:t>
      </w:r>
      <w:proofErr w:type="gramEnd"/>
      <w:r w:rsidRPr="00867B43">
        <w:rPr>
          <w:rFonts w:ascii="Arial" w:hAnsi="Arial" w:cs="Arial"/>
          <w:sz w:val="20"/>
          <w:szCs w:val="20"/>
        </w:rPr>
        <w:t xml:space="preserve"> </w:t>
      </w:r>
      <w:proofErr w:type="gramStart"/>
      <w:r w:rsidR="00995B33">
        <w:rPr>
          <w:rFonts w:ascii="Arial" w:hAnsi="Arial" w:cs="Arial"/>
          <w:sz w:val="20"/>
          <w:szCs w:val="20"/>
        </w:rPr>
        <w:t xml:space="preserve">Pada </w:t>
      </w:r>
      <w:r w:rsidRPr="00867B43">
        <w:rPr>
          <w:rFonts w:ascii="Arial" w:hAnsi="Arial" w:cs="Arial"/>
          <w:sz w:val="20"/>
          <w:szCs w:val="20"/>
        </w:rPr>
        <w:t>saat menyelesaikan masalah, ditemukan masih banyaknya siswa yang melakukan kesalahan dalam menyelesaikan soal pemecahan masalah</w:t>
      </w:r>
      <w:r w:rsidR="00754B98">
        <w:rPr>
          <w:rFonts w:ascii="Arial" w:hAnsi="Arial" w:cs="Arial"/>
          <w:sz w:val="20"/>
          <w:szCs w:val="20"/>
        </w:rPr>
        <w:t xml:space="preserve"> [5</w:t>
      </w:r>
      <w:r w:rsidR="00995B33">
        <w:rPr>
          <w:rFonts w:ascii="Arial" w:hAnsi="Arial" w:cs="Arial"/>
          <w:sz w:val="20"/>
          <w:szCs w:val="20"/>
        </w:rPr>
        <w:t>]</w:t>
      </w:r>
      <w:r w:rsidRPr="00867B43">
        <w:rPr>
          <w:rFonts w:ascii="Arial" w:hAnsi="Arial" w:cs="Arial"/>
          <w:sz w:val="20"/>
          <w:szCs w:val="20"/>
        </w:rPr>
        <w:t>.</w:t>
      </w:r>
      <w:proofErr w:type="gramEnd"/>
      <w:r w:rsidR="00754B98">
        <w:rPr>
          <w:rFonts w:ascii="Arial" w:hAnsi="Arial" w:cs="Arial"/>
          <w:sz w:val="20"/>
          <w:szCs w:val="20"/>
        </w:rPr>
        <w:t xml:space="preserve"> </w:t>
      </w:r>
      <w:proofErr w:type="gramStart"/>
      <w:r w:rsidR="00754B98" w:rsidRPr="00754B98">
        <w:rPr>
          <w:rFonts w:ascii="Arial" w:hAnsi="Arial" w:cs="Arial"/>
          <w:sz w:val="20"/>
          <w:szCs w:val="20"/>
        </w:rPr>
        <w:t>terkait</w:t>
      </w:r>
      <w:proofErr w:type="gramEnd"/>
      <w:r w:rsidR="00754B98" w:rsidRPr="00754B98">
        <w:rPr>
          <w:rFonts w:ascii="Arial" w:hAnsi="Arial" w:cs="Arial"/>
          <w:sz w:val="20"/>
          <w:szCs w:val="20"/>
        </w:rPr>
        <w:t xml:space="preserve"> dengan menyelesaikan soal pemecahan masalah matematis menyatakan kesalahan diakibatkan karena siswa tidak terbiasa dalam menyelesaikan soal-soal pemecahan masalah matematis</w:t>
      </w:r>
      <w:r w:rsidR="00754B98">
        <w:rPr>
          <w:rFonts w:ascii="Arial" w:hAnsi="Arial" w:cs="Arial"/>
          <w:sz w:val="20"/>
          <w:szCs w:val="20"/>
        </w:rPr>
        <w:t xml:space="preserve"> [6]</w:t>
      </w:r>
      <w:r w:rsidR="00754B98" w:rsidRPr="00754B98">
        <w:rPr>
          <w:rFonts w:ascii="Arial" w:hAnsi="Arial" w:cs="Arial"/>
          <w:sz w:val="20"/>
          <w:szCs w:val="20"/>
        </w:rPr>
        <w:t xml:space="preserve">. </w:t>
      </w:r>
      <w:proofErr w:type="gramStart"/>
      <w:r w:rsidR="00754B98" w:rsidRPr="00754B98">
        <w:rPr>
          <w:rFonts w:ascii="Arial" w:hAnsi="Arial" w:cs="Arial"/>
          <w:sz w:val="20"/>
          <w:szCs w:val="20"/>
        </w:rPr>
        <w:t>Faktor yang dapat menyebabkan permasalahan tersebut ialah siswa masih belum memahami sepenuhnya materi yang diberikan sehingga ketika diberikan soal-soal permasalahan siswa masih melakukan kesalahan dan menentukan maupun menerapkan rumus sesuai permasalahan yang diberikan.</w:t>
      </w:r>
      <w:proofErr w:type="gramEnd"/>
    </w:p>
    <w:p w:rsidR="005A4D05" w:rsidRDefault="005A4D05" w:rsidP="005A4D05">
      <w:pPr>
        <w:pStyle w:val="ListParagraph"/>
        <w:ind w:left="0" w:firstLine="426"/>
        <w:jc w:val="both"/>
        <w:rPr>
          <w:rFonts w:ascii="Arial" w:hAnsi="Arial" w:cs="Arial"/>
          <w:sz w:val="20"/>
          <w:szCs w:val="20"/>
        </w:rPr>
      </w:pPr>
    </w:p>
    <w:p w:rsidR="005A4D05" w:rsidRPr="00867B43" w:rsidRDefault="005A4D05" w:rsidP="005A4D05">
      <w:pPr>
        <w:pStyle w:val="ListParagraph"/>
        <w:ind w:left="0" w:firstLine="426"/>
        <w:jc w:val="both"/>
        <w:rPr>
          <w:rFonts w:ascii="Arial" w:hAnsi="Arial" w:cs="Arial"/>
          <w:sz w:val="16"/>
          <w:szCs w:val="20"/>
        </w:rPr>
      </w:pPr>
      <w:r w:rsidRPr="00867B43">
        <w:rPr>
          <w:rFonts w:ascii="Arial" w:hAnsi="Arial" w:cs="Arial"/>
          <w:sz w:val="20"/>
        </w:rPr>
        <w:t xml:space="preserve">Berdasarkan hasil observasi yang dilakukan, diperoleh informasi selama proses pembelajaran matematika terlihat bahwa siswa kesulitan dalam menyelesaikan soal pemecahan masalah yang menyebabkan rata-rata nilai siswa rendah. Penyebab siswa kesulitan menyelesaikan soal pemecahan masalah yaitu selama proses pembelajaran siswa lebih suka dengan soal-soal yang sesuai dengan contoh yang diberikan oleh guru. </w:t>
      </w:r>
      <w:proofErr w:type="gramStart"/>
      <w:r w:rsidRPr="00867B43">
        <w:rPr>
          <w:rFonts w:ascii="Arial" w:hAnsi="Arial" w:cs="Arial"/>
          <w:sz w:val="20"/>
        </w:rPr>
        <w:t>Hal ini terlihat saat siswa diberikan latihan, siswa masih banyak melakukan kesalahan dalam menyelesaikan soal-soal yang diberikan.</w:t>
      </w:r>
      <w:proofErr w:type="gramEnd"/>
      <w:r w:rsidRPr="00867B43">
        <w:rPr>
          <w:rFonts w:ascii="Arial" w:hAnsi="Arial" w:cs="Arial"/>
          <w:sz w:val="20"/>
        </w:rPr>
        <w:t xml:space="preserve"> </w:t>
      </w:r>
      <w:proofErr w:type="gramStart"/>
      <w:r w:rsidRPr="00867B43">
        <w:rPr>
          <w:rFonts w:ascii="Arial" w:hAnsi="Arial" w:cs="Arial"/>
          <w:sz w:val="20"/>
        </w:rPr>
        <w:t>Siswa banyak yang bingung ketika guru memberikan soal yang sedikit berbeda dengan soal yang dijadikan contoh oleh guru.</w:t>
      </w:r>
      <w:proofErr w:type="gramEnd"/>
    </w:p>
    <w:p w:rsidR="005A4D05" w:rsidRDefault="005A4D05" w:rsidP="005A4D05">
      <w:pPr>
        <w:spacing w:after="0" w:line="240" w:lineRule="auto"/>
        <w:ind w:firstLine="360"/>
        <w:jc w:val="both"/>
        <w:rPr>
          <w:rFonts w:ascii="Arial" w:hAnsi="Arial" w:cs="Arial"/>
          <w:sz w:val="20"/>
        </w:rPr>
      </w:pPr>
    </w:p>
    <w:p w:rsidR="005A4D05" w:rsidRPr="00867B43" w:rsidRDefault="005A4D05" w:rsidP="005A4D05">
      <w:pPr>
        <w:spacing w:after="0" w:line="240" w:lineRule="auto"/>
        <w:ind w:firstLine="360"/>
        <w:jc w:val="both"/>
        <w:rPr>
          <w:rFonts w:ascii="Arial" w:hAnsi="Arial" w:cs="Arial"/>
          <w:sz w:val="20"/>
        </w:rPr>
      </w:pPr>
      <w:proofErr w:type="gramStart"/>
      <w:r w:rsidRPr="00867B43">
        <w:rPr>
          <w:rFonts w:ascii="Arial" w:hAnsi="Arial" w:cs="Arial"/>
          <w:sz w:val="20"/>
        </w:rPr>
        <w:t>Hasil wawancara yang dilakukan dengan guru matematika kelas VIII SMPN 3 VII Koto Sungai Sarik, diperoleh informasi bahwa masih banyak siswa melakukan kesalahan disaat mengerjakan soal matematika terutama pada soal pemecahan masalah.</w:t>
      </w:r>
      <w:proofErr w:type="gramEnd"/>
      <w:r w:rsidRPr="00867B43">
        <w:rPr>
          <w:rFonts w:ascii="Arial" w:hAnsi="Arial" w:cs="Arial"/>
          <w:sz w:val="20"/>
        </w:rPr>
        <w:t xml:space="preserve"> Dimana siswa banyak mengalami kesulitan dalam memahami soal karena jenis soal yang diberikan oleh guru berbentuk essay, kemudian kesulitan siswa dalam memahami soal pemecahan masalah juga disebabkan karena siswa </w:t>
      </w:r>
      <w:proofErr w:type="gramStart"/>
      <w:r w:rsidRPr="00867B43">
        <w:rPr>
          <w:rFonts w:ascii="Arial" w:hAnsi="Arial" w:cs="Arial"/>
          <w:sz w:val="20"/>
        </w:rPr>
        <w:t>susah</w:t>
      </w:r>
      <w:proofErr w:type="gramEnd"/>
      <w:r w:rsidRPr="00867B43">
        <w:rPr>
          <w:rFonts w:ascii="Arial" w:hAnsi="Arial" w:cs="Arial"/>
          <w:sz w:val="20"/>
        </w:rPr>
        <w:t xml:space="preserve"> memahami maksud dari soal tersebut. </w:t>
      </w:r>
      <w:proofErr w:type="gramStart"/>
      <w:r w:rsidRPr="00867B43">
        <w:rPr>
          <w:rFonts w:ascii="Arial" w:hAnsi="Arial" w:cs="Arial"/>
          <w:sz w:val="20"/>
        </w:rPr>
        <w:t>Hal ini berakibat siswa banyak yang mengalami kesalahan dalam mengerjakan soal pemecahan masalah matematika.</w:t>
      </w:r>
      <w:proofErr w:type="gramEnd"/>
      <w:r w:rsidRPr="00867B43">
        <w:rPr>
          <w:rFonts w:ascii="Arial" w:hAnsi="Arial" w:cs="Arial"/>
          <w:sz w:val="20"/>
        </w:rPr>
        <w:t xml:space="preserve"> </w:t>
      </w:r>
    </w:p>
    <w:p w:rsidR="005A4D05" w:rsidRDefault="005A4D05" w:rsidP="005A4D05">
      <w:pPr>
        <w:spacing w:after="0" w:line="240" w:lineRule="auto"/>
        <w:ind w:firstLine="360"/>
        <w:jc w:val="both"/>
        <w:rPr>
          <w:rFonts w:ascii="Arial" w:hAnsi="Arial" w:cs="Arial"/>
          <w:sz w:val="20"/>
        </w:rPr>
      </w:pPr>
    </w:p>
    <w:p w:rsidR="005A4D05" w:rsidRDefault="005A4D05" w:rsidP="005A4D05">
      <w:pPr>
        <w:spacing w:after="0" w:line="240" w:lineRule="auto"/>
        <w:ind w:firstLine="360"/>
        <w:jc w:val="both"/>
        <w:rPr>
          <w:rFonts w:ascii="Arial" w:hAnsi="Arial" w:cs="Arial"/>
          <w:sz w:val="20"/>
        </w:rPr>
      </w:pPr>
      <w:proofErr w:type="gramStart"/>
      <w:r w:rsidRPr="00867B43">
        <w:rPr>
          <w:rFonts w:ascii="Arial" w:hAnsi="Arial" w:cs="Arial"/>
          <w:sz w:val="20"/>
        </w:rPr>
        <w:t>Hasil wawancara dengan beberapa siswa SMPN 3 VII Koto Sungai Sarik diperoleh informasi bahwa siswa mengalami kesulitan dalam memahami soal tersebut.</w:t>
      </w:r>
      <w:proofErr w:type="gramEnd"/>
      <w:r w:rsidRPr="00867B43">
        <w:rPr>
          <w:rFonts w:ascii="Arial" w:hAnsi="Arial" w:cs="Arial"/>
          <w:sz w:val="20"/>
        </w:rPr>
        <w:t xml:space="preserve"> Karena, kebanyakan soal pemecahan masalah yang diberikan guru bentuknya dalam soal cerita sehingga membuat siswa menjadi kebingungan dalam memahami maksud soal dan bagaimana </w:t>
      </w:r>
      <w:proofErr w:type="gramStart"/>
      <w:r w:rsidRPr="00867B43">
        <w:rPr>
          <w:rFonts w:ascii="Arial" w:hAnsi="Arial" w:cs="Arial"/>
          <w:sz w:val="20"/>
        </w:rPr>
        <w:t>cara</w:t>
      </w:r>
      <w:proofErr w:type="gramEnd"/>
      <w:r w:rsidRPr="00867B43">
        <w:rPr>
          <w:rFonts w:ascii="Arial" w:hAnsi="Arial" w:cs="Arial"/>
          <w:sz w:val="20"/>
        </w:rPr>
        <w:t xml:space="preserve"> penyelesaiannya.</w:t>
      </w:r>
    </w:p>
    <w:p w:rsidR="005A4D05" w:rsidRDefault="005A4D05" w:rsidP="005A4D05">
      <w:pPr>
        <w:spacing w:after="0" w:line="240" w:lineRule="auto"/>
        <w:ind w:firstLine="360"/>
        <w:jc w:val="both"/>
        <w:rPr>
          <w:rFonts w:ascii="Arial" w:hAnsi="Arial" w:cs="Arial"/>
          <w:sz w:val="20"/>
        </w:rPr>
      </w:pPr>
    </w:p>
    <w:p w:rsidR="005A4D05" w:rsidRPr="00A951BE" w:rsidRDefault="005A4D05" w:rsidP="005A4D05">
      <w:pPr>
        <w:spacing w:after="0" w:line="240" w:lineRule="auto"/>
        <w:ind w:firstLine="360"/>
        <w:jc w:val="both"/>
        <w:rPr>
          <w:rFonts w:ascii="Arial" w:hAnsi="Arial" w:cs="Arial"/>
          <w:sz w:val="20"/>
        </w:rPr>
      </w:pPr>
      <w:proofErr w:type="gramStart"/>
      <w:r w:rsidRPr="00A951BE">
        <w:rPr>
          <w:rFonts w:ascii="Arial" w:hAnsi="Arial" w:cs="Arial"/>
          <w:sz w:val="20"/>
        </w:rPr>
        <w:t>Berdasarkan letak kesalahan yang dilakukan siswa, perlu adanya analisis kesalahan yang dilakukan siswa dalam mengerjakan soal pemecahan masalah matematika.</w:t>
      </w:r>
      <w:proofErr w:type="gramEnd"/>
      <w:r w:rsidRPr="00A951BE">
        <w:rPr>
          <w:rFonts w:ascii="Arial" w:hAnsi="Arial" w:cs="Arial"/>
          <w:sz w:val="20"/>
        </w:rPr>
        <w:t xml:space="preserve"> </w:t>
      </w:r>
      <w:proofErr w:type="gramStart"/>
      <w:r w:rsidR="00995B33">
        <w:rPr>
          <w:rFonts w:ascii="Arial" w:hAnsi="Arial" w:cs="Arial"/>
          <w:sz w:val="20"/>
        </w:rPr>
        <w:t>A</w:t>
      </w:r>
      <w:r w:rsidRPr="00A951BE">
        <w:rPr>
          <w:rFonts w:ascii="Arial" w:hAnsi="Arial" w:cs="Arial"/>
          <w:sz w:val="20"/>
        </w:rPr>
        <w:t>nalisis kesalahan telah terbukti menjadi metode yang efektif untuk mengidentifikasi pola dari kesalahan matematis siswa.</w:t>
      </w:r>
      <w:proofErr w:type="gramEnd"/>
      <w:r w:rsidRPr="00A951BE">
        <w:rPr>
          <w:rFonts w:ascii="Arial" w:hAnsi="Arial" w:cs="Arial"/>
          <w:sz w:val="20"/>
        </w:rPr>
        <w:t xml:space="preserve"> </w:t>
      </w:r>
      <w:proofErr w:type="gramStart"/>
      <w:r w:rsidRPr="00A951BE">
        <w:rPr>
          <w:rFonts w:ascii="Arial" w:hAnsi="Arial" w:cs="Arial"/>
          <w:sz w:val="20"/>
        </w:rPr>
        <w:t>Analisis terhadap kesalahan yang dilakukan siswa dalam menyelesaikan permasalahan matematika dapat dilakukan berdasarkan kriteria kesalahan menurut Newman, Kastolan, dan Watson.</w:t>
      </w:r>
      <w:proofErr w:type="gramEnd"/>
      <w:r w:rsidRPr="00A951BE">
        <w:rPr>
          <w:rFonts w:ascii="Arial" w:hAnsi="Arial" w:cs="Arial"/>
          <w:sz w:val="20"/>
        </w:rPr>
        <w:t xml:space="preserve"> </w:t>
      </w:r>
      <w:proofErr w:type="gramStart"/>
      <w:r w:rsidRPr="00A951BE">
        <w:rPr>
          <w:rFonts w:ascii="Arial" w:hAnsi="Arial" w:cs="Arial"/>
          <w:sz w:val="20"/>
        </w:rPr>
        <w:t>Dalam penelitian ini, kriteria yang digunakan dalam menganalisis jenis kesalahan siswa dalam menyelesaikan soal pemecahan masalah matematika yaitu kriteria kesalahan yang dikemukan oleh Kastolan.</w:t>
      </w:r>
      <w:proofErr w:type="gramEnd"/>
    </w:p>
    <w:p w:rsidR="005A4D05" w:rsidRDefault="005A4D05" w:rsidP="005A4D05">
      <w:pPr>
        <w:spacing w:after="0" w:line="240" w:lineRule="auto"/>
        <w:ind w:firstLine="360"/>
        <w:jc w:val="both"/>
        <w:rPr>
          <w:rFonts w:ascii="Arial" w:hAnsi="Arial" w:cs="Arial"/>
          <w:sz w:val="20"/>
        </w:rPr>
      </w:pPr>
    </w:p>
    <w:p w:rsidR="005A4D05" w:rsidRDefault="005A4D05" w:rsidP="005A4D05">
      <w:pPr>
        <w:spacing w:after="0" w:line="240" w:lineRule="auto"/>
        <w:ind w:firstLine="360"/>
        <w:jc w:val="both"/>
        <w:rPr>
          <w:rFonts w:ascii="Arial" w:hAnsi="Arial" w:cs="Arial"/>
          <w:sz w:val="20"/>
        </w:rPr>
      </w:pPr>
      <w:proofErr w:type="gramStart"/>
      <w:r w:rsidRPr="00A951BE">
        <w:rPr>
          <w:rFonts w:ascii="Arial" w:hAnsi="Arial" w:cs="Arial"/>
          <w:sz w:val="20"/>
        </w:rPr>
        <w:t>Tahapan Kastolan membedakan kesalahan siswa menjadi tiga yaitu kesalahan konseptual, kesalahan prosedural dan kesalahan teknik.</w:t>
      </w:r>
      <w:proofErr w:type="gramEnd"/>
      <w:r w:rsidRPr="00A951BE">
        <w:rPr>
          <w:rFonts w:ascii="Arial" w:hAnsi="Arial" w:cs="Arial"/>
          <w:sz w:val="20"/>
        </w:rPr>
        <w:t xml:space="preserve"> </w:t>
      </w:r>
      <w:proofErr w:type="gramStart"/>
      <w:r w:rsidRPr="00A951BE">
        <w:rPr>
          <w:rFonts w:ascii="Arial" w:hAnsi="Arial" w:cs="Arial"/>
          <w:sz w:val="20"/>
        </w:rPr>
        <w:t>Kesalahan yang dilakukan pada kesalahan konseptual yaitu siswa tidak dapat menerapkan tahap penyelesaian pada soal, dan siswa tidak mengetahui tahap penyelesaian yang harus digunakan pada soal.</w:t>
      </w:r>
      <w:proofErr w:type="gramEnd"/>
      <w:r w:rsidRPr="00A951BE">
        <w:rPr>
          <w:rFonts w:ascii="Arial" w:hAnsi="Arial" w:cs="Arial"/>
          <w:sz w:val="20"/>
        </w:rPr>
        <w:t xml:space="preserve"> </w:t>
      </w:r>
      <w:proofErr w:type="gramStart"/>
      <w:r w:rsidRPr="00A951BE">
        <w:rPr>
          <w:rFonts w:ascii="Arial" w:hAnsi="Arial" w:cs="Arial"/>
          <w:sz w:val="20"/>
        </w:rPr>
        <w:t>Kesalahan yang dilakukan pada kesalahan prosedural yaitu tidak sesuainya langkah pengerjaan yang dilakukan oleh siswa, siswa salah dalam menentukan tanda operasi penjumlahan atau pengurangan atau perkalian atau pembagian; dan siswa tidak mengerjakan soal hingga selesai atau siswa mengerjakan tidak sampai bentuk yang sederhana.</w:t>
      </w:r>
      <w:proofErr w:type="gramEnd"/>
      <w:r w:rsidRPr="00A951BE">
        <w:rPr>
          <w:rFonts w:ascii="Arial" w:hAnsi="Arial" w:cs="Arial"/>
          <w:sz w:val="20"/>
        </w:rPr>
        <w:t xml:space="preserve"> Kesalahan yang dilakukan pada kesalahan teknik yaitu siswa salah dalam proses menghitung, dan siswa salah dalam menulis atau salah dalam memindahkan koefisien, variabel dan konstanta.</w:t>
      </w:r>
    </w:p>
    <w:p w:rsidR="005A4D05" w:rsidRDefault="005A4D05" w:rsidP="005A4D05">
      <w:pPr>
        <w:spacing w:after="0" w:line="240" w:lineRule="auto"/>
        <w:ind w:firstLine="360"/>
        <w:jc w:val="both"/>
        <w:rPr>
          <w:rFonts w:ascii="Arial" w:hAnsi="Arial" w:cs="Arial"/>
          <w:sz w:val="20"/>
        </w:rPr>
      </w:pPr>
    </w:p>
    <w:p w:rsidR="005A4D05" w:rsidRPr="005C27A8" w:rsidRDefault="005A4D05" w:rsidP="005A4D05">
      <w:pPr>
        <w:spacing w:line="240" w:lineRule="auto"/>
        <w:rPr>
          <w:rFonts w:ascii="Arial" w:hAnsi="Arial" w:cs="Arial"/>
          <w:b/>
          <w:color w:val="FF0000"/>
          <w:sz w:val="20"/>
          <w:lang w:val="id-ID"/>
        </w:rPr>
      </w:pPr>
      <w:r w:rsidRPr="005C27A8">
        <w:rPr>
          <w:rFonts w:ascii="Arial" w:hAnsi="Arial" w:cs="Arial"/>
          <w:b/>
          <w:sz w:val="20"/>
        </w:rPr>
        <w:t>M</w:t>
      </w:r>
      <w:r w:rsidRPr="005C27A8">
        <w:rPr>
          <w:rFonts w:ascii="Arial" w:hAnsi="Arial" w:cs="Arial"/>
          <w:b/>
          <w:sz w:val="20"/>
          <w:lang w:val="id-ID"/>
        </w:rPr>
        <w:t xml:space="preserve">etode </w:t>
      </w:r>
      <w:r>
        <w:rPr>
          <w:rFonts w:ascii="Arial" w:hAnsi="Arial" w:cs="Arial"/>
          <w:b/>
          <w:sz w:val="20"/>
        </w:rPr>
        <w:t>Penelitian</w:t>
      </w:r>
      <w:r w:rsidRPr="005C27A8">
        <w:rPr>
          <w:rFonts w:ascii="Arial" w:hAnsi="Arial" w:cs="Arial"/>
          <w:b/>
          <w:sz w:val="20"/>
          <w:lang w:val="id-ID"/>
        </w:rPr>
        <w:t xml:space="preserve"> </w:t>
      </w:r>
    </w:p>
    <w:p w:rsidR="005A4D05" w:rsidRDefault="005A4D05" w:rsidP="005A4D05">
      <w:pPr>
        <w:spacing w:line="240" w:lineRule="auto"/>
        <w:ind w:firstLine="360"/>
        <w:jc w:val="both"/>
        <w:rPr>
          <w:rFonts w:ascii="Arial" w:hAnsi="Arial" w:cs="Arial"/>
          <w:sz w:val="20"/>
        </w:rPr>
      </w:pPr>
      <w:proofErr w:type="gramStart"/>
      <w:r w:rsidRPr="003A4A8E">
        <w:rPr>
          <w:rFonts w:ascii="Arial" w:hAnsi="Arial" w:cs="Arial"/>
          <w:sz w:val="20"/>
        </w:rPr>
        <w:t>Jenis penelitian ini adalah penelitian deskriptif kuantitatif.</w:t>
      </w:r>
      <w:proofErr w:type="gramEnd"/>
      <w:r w:rsidRPr="003A4A8E">
        <w:rPr>
          <w:rFonts w:ascii="Arial" w:hAnsi="Arial" w:cs="Arial"/>
          <w:sz w:val="20"/>
        </w:rPr>
        <w:t xml:space="preserve"> Penelitian deskriptif adalah penelitian untuk mengumpulkan informasi mengenai status suatu gejala yang ada yaitu gejala menurut </w:t>
      </w:r>
      <w:proofErr w:type="gramStart"/>
      <w:r w:rsidRPr="003A4A8E">
        <w:rPr>
          <w:rFonts w:ascii="Arial" w:hAnsi="Arial" w:cs="Arial"/>
          <w:sz w:val="20"/>
        </w:rPr>
        <w:t>apa</w:t>
      </w:r>
      <w:proofErr w:type="gramEnd"/>
      <w:r w:rsidRPr="003A4A8E">
        <w:rPr>
          <w:rFonts w:ascii="Arial" w:hAnsi="Arial" w:cs="Arial"/>
          <w:sz w:val="20"/>
        </w:rPr>
        <w:t xml:space="preserve"> adanya pada saat penelitian dilakukan</w:t>
      </w:r>
      <w:r w:rsidR="00754B98">
        <w:rPr>
          <w:rFonts w:ascii="Arial" w:hAnsi="Arial" w:cs="Arial"/>
          <w:sz w:val="20"/>
        </w:rPr>
        <w:t xml:space="preserve"> [7</w:t>
      </w:r>
      <w:r w:rsidR="00316B29">
        <w:rPr>
          <w:rFonts w:ascii="Arial" w:hAnsi="Arial" w:cs="Arial"/>
          <w:sz w:val="20"/>
        </w:rPr>
        <w:t>]</w:t>
      </w:r>
      <w:r w:rsidRPr="003A4A8E">
        <w:rPr>
          <w:rFonts w:ascii="Arial" w:hAnsi="Arial" w:cs="Arial"/>
          <w:sz w:val="20"/>
        </w:rPr>
        <w:t xml:space="preserve">. Kuantitatif adalah jenis penelitian yang digunakan untuk menganalisis data dengan </w:t>
      </w:r>
      <w:proofErr w:type="gramStart"/>
      <w:r w:rsidRPr="003A4A8E">
        <w:rPr>
          <w:rFonts w:ascii="Arial" w:hAnsi="Arial" w:cs="Arial"/>
          <w:sz w:val="20"/>
        </w:rPr>
        <w:t>cara</w:t>
      </w:r>
      <w:proofErr w:type="gramEnd"/>
      <w:r w:rsidRPr="003A4A8E">
        <w:rPr>
          <w:rFonts w:ascii="Arial" w:hAnsi="Arial" w:cs="Arial"/>
          <w:sz w:val="20"/>
        </w:rPr>
        <w:t xml:space="preserve"> mendeskripsikan atau menggambarkan data yang telah terkumpul </w:t>
      </w:r>
      <w:r w:rsidR="00754B98">
        <w:rPr>
          <w:rFonts w:ascii="Arial" w:hAnsi="Arial" w:cs="Arial"/>
          <w:sz w:val="20"/>
        </w:rPr>
        <w:t>sebagaimana adanya [8</w:t>
      </w:r>
      <w:r w:rsidR="00316B29">
        <w:rPr>
          <w:rFonts w:ascii="Arial" w:hAnsi="Arial" w:cs="Arial"/>
          <w:sz w:val="20"/>
        </w:rPr>
        <w:t>]</w:t>
      </w:r>
      <w:r w:rsidRPr="003A4A8E">
        <w:rPr>
          <w:rFonts w:ascii="Arial" w:hAnsi="Arial" w:cs="Arial"/>
          <w:sz w:val="20"/>
        </w:rPr>
        <w:t xml:space="preserve">. Jadi dapat disimpulkan bahwa penelitian deskriptif kuantitatif dalam penelitian ini adalah untuk melihat, meninjau dan menggambarkan dengan angka tentang objek yang diteliti seperti </w:t>
      </w:r>
      <w:proofErr w:type="gramStart"/>
      <w:r w:rsidRPr="003A4A8E">
        <w:rPr>
          <w:rFonts w:ascii="Arial" w:hAnsi="Arial" w:cs="Arial"/>
          <w:sz w:val="20"/>
        </w:rPr>
        <w:t>apa</w:t>
      </w:r>
      <w:proofErr w:type="gramEnd"/>
      <w:r w:rsidRPr="003A4A8E">
        <w:rPr>
          <w:rFonts w:ascii="Arial" w:hAnsi="Arial" w:cs="Arial"/>
          <w:sz w:val="20"/>
        </w:rPr>
        <w:t xml:space="preserve"> adanya. </w:t>
      </w:r>
      <w:proofErr w:type="gramStart"/>
      <w:r w:rsidRPr="003A4A8E">
        <w:rPr>
          <w:rFonts w:ascii="Arial" w:hAnsi="Arial" w:cs="Arial"/>
          <w:sz w:val="20"/>
        </w:rPr>
        <w:t xml:space="preserve">Subjek penelitian diambil secara </w:t>
      </w:r>
      <w:r w:rsidRPr="003A4A8E">
        <w:rPr>
          <w:rFonts w:ascii="Arial" w:hAnsi="Arial" w:cs="Arial"/>
          <w:i/>
          <w:sz w:val="20"/>
        </w:rPr>
        <w:t>purposive sampling.</w:t>
      </w:r>
      <w:proofErr w:type="gramEnd"/>
      <w:r w:rsidRPr="003A4A8E">
        <w:rPr>
          <w:rFonts w:ascii="Arial" w:hAnsi="Arial" w:cs="Arial"/>
          <w:sz w:val="20"/>
        </w:rPr>
        <w:t xml:space="preserve"> </w:t>
      </w:r>
      <w:proofErr w:type="gramStart"/>
      <w:r w:rsidRPr="003A4A8E">
        <w:rPr>
          <w:rFonts w:ascii="Arial" w:hAnsi="Arial" w:cs="Arial"/>
          <w:i/>
          <w:sz w:val="20"/>
        </w:rPr>
        <w:t>Purposive sampling</w:t>
      </w:r>
      <w:r w:rsidRPr="003A4A8E">
        <w:rPr>
          <w:rFonts w:ascii="Arial" w:hAnsi="Arial" w:cs="Arial"/>
          <w:sz w:val="20"/>
        </w:rPr>
        <w:t xml:space="preserve"> adalah teknik pengambilan sampel sumber data dengan pertimbangan tertentu</w:t>
      </w:r>
      <w:r w:rsidR="00754B98">
        <w:rPr>
          <w:rFonts w:ascii="Arial" w:hAnsi="Arial" w:cs="Arial"/>
          <w:sz w:val="20"/>
        </w:rPr>
        <w:t xml:space="preserve"> [9</w:t>
      </w:r>
      <w:r w:rsidR="00316B29">
        <w:rPr>
          <w:rFonts w:ascii="Arial" w:hAnsi="Arial" w:cs="Arial"/>
          <w:sz w:val="20"/>
        </w:rPr>
        <w:t>]</w:t>
      </w:r>
      <w:r w:rsidRPr="003A4A8E">
        <w:rPr>
          <w:rFonts w:ascii="Arial" w:hAnsi="Arial" w:cs="Arial"/>
          <w:sz w:val="20"/>
        </w:rPr>
        <w:t>.</w:t>
      </w:r>
      <w:proofErr w:type="gramEnd"/>
      <w:r w:rsidRPr="003A4A8E">
        <w:rPr>
          <w:rFonts w:ascii="Arial" w:hAnsi="Arial" w:cs="Arial"/>
          <w:sz w:val="20"/>
        </w:rPr>
        <w:t xml:space="preserve"> </w:t>
      </w:r>
      <w:proofErr w:type="gramStart"/>
      <w:r w:rsidRPr="003A4A8E">
        <w:rPr>
          <w:rFonts w:ascii="Arial" w:hAnsi="Arial" w:cs="Arial"/>
          <w:sz w:val="20"/>
        </w:rPr>
        <w:t>Alasan memilih kelas VIII.1 SMPN 3 VII Koto Sungai Sarik sebagai subjek penelitian karena hasil belajar yang diperoleh oleh siswa mayoritas masih rendah, siswa tidak dapat memahami soal dan kurang mampu dalam menyelesaikan soal pemecahan masalah.</w:t>
      </w:r>
      <w:proofErr w:type="gramEnd"/>
    </w:p>
    <w:p w:rsidR="005A4D05" w:rsidRPr="00BB74BB" w:rsidRDefault="005A4D05" w:rsidP="005A4D05">
      <w:pPr>
        <w:spacing w:line="240" w:lineRule="auto"/>
        <w:ind w:firstLine="360"/>
        <w:jc w:val="both"/>
        <w:rPr>
          <w:rFonts w:ascii="Arial" w:hAnsi="Arial" w:cs="Arial"/>
          <w:sz w:val="20"/>
          <w:szCs w:val="20"/>
        </w:rPr>
      </w:pPr>
      <w:r w:rsidRPr="00BB74BB">
        <w:rPr>
          <w:rFonts w:ascii="Arial" w:hAnsi="Arial" w:cs="Arial"/>
          <w:sz w:val="20"/>
          <w:szCs w:val="20"/>
        </w:rPr>
        <w:t xml:space="preserve">Teknik pengumpulan data yang akan dilakukan </w:t>
      </w:r>
      <w:proofErr w:type="gramStart"/>
      <w:r w:rsidRPr="00BB74BB">
        <w:rPr>
          <w:rFonts w:ascii="Arial" w:hAnsi="Arial" w:cs="Arial"/>
          <w:sz w:val="20"/>
          <w:szCs w:val="20"/>
        </w:rPr>
        <w:t>dalam  penelitian</w:t>
      </w:r>
      <w:proofErr w:type="gramEnd"/>
      <w:r w:rsidRPr="00BB74BB">
        <w:rPr>
          <w:rFonts w:ascii="Arial" w:hAnsi="Arial" w:cs="Arial"/>
          <w:sz w:val="20"/>
          <w:szCs w:val="20"/>
        </w:rPr>
        <w:t xml:space="preserve"> adalah tes. </w:t>
      </w:r>
      <w:proofErr w:type="gramStart"/>
      <w:r w:rsidRPr="00BB74BB">
        <w:rPr>
          <w:rFonts w:ascii="Arial" w:hAnsi="Arial" w:cs="Arial"/>
          <w:sz w:val="20"/>
          <w:szCs w:val="20"/>
        </w:rPr>
        <w:t>Tes yang diberikan berupa soal uraian, guna mengetahui kesalahan yang dilakukan siswa dalam menyelesaikan soal pemecahan masalah.</w:t>
      </w:r>
      <w:proofErr w:type="gramEnd"/>
      <w:r w:rsidRPr="00BB74BB">
        <w:rPr>
          <w:rFonts w:ascii="Arial" w:hAnsi="Arial" w:cs="Arial"/>
          <w:sz w:val="20"/>
          <w:szCs w:val="20"/>
        </w:rPr>
        <w:t xml:space="preserve"> </w:t>
      </w:r>
      <w:proofErr w:type="gramStart"/>
      <w:r w:rsidRPr="00BB74BB">
        <w:rPr>
          <w:rFonts w:ascii="Arial" w:hAnsi="Arial" w:cs="Arial"/>
          <w:sz w:val="20"/>
          <w:szCs w:val="20"/>
        </w:rPr>
        <w:t>Data tersebut berupa jawaban siswa yang nantinya dianalisis berdasarkan kriteria kesalahan berdasarkan tahapan Kastolan.</w:t>
      </w:r>
      <w:proofErr w:type="gramEnd"/>
      <w:r w:rsidRPr="00BB74BB">
        <w:rPr>
          <w:rFonts w:ascii="Arial" w:hAnsi="Arial" w:cs="Arial"/>
          <w:sz w:val="20"/>
          <w:szCs w:val="20"/>
        </w:rPr>
        <w:t xml:space="preserve"> </w:t>
      </w:r>
      <w:proofErr w:type="gramStart"/>
      <w:r w:rsidRPr="00BB74BB">
        <w:rPr>
          <w:rFonts w:ascii="Arial" w:hAnsi="Arial" w:cs="Arial"/>
          <w:sz w:val="20"/>
          <w:szCs w:val="20"/>
        </w:rPr>
        <w:t>Adapun lagkah-langkah yang digunakan dalam mengumpulkan data ini yaitu 1) Menyiapkan tes, 2) Membagiakan soal tes, 3) Mengumpulkan hasil tes, dan 4) Menganalisis hasil tes.</w:t>
      </w:r>
      <w:proofErr w:type="gramEnd"/>
      <w:r w:rsidRPr="00BB74BB">
        <w:rPr>
          <w:rFonts w:ascii="Arial" w:hAnsi="Arial" w:cs="Arial"/>
          <w:sz w:val="20"/>
          <w:szCs w:val="20"/>
        </w:rPr>
        <w:t xml:space="preserve"> </w:t>
      </w:r>
      <w:proofErr w:type="gramStart"/>
      <w:r w:rsidRPr="00BB74BB">
        <w:rPr>
          <w:rFonts w:ascii="Arial" w:hAnsi="Arial" w:cs="Arial"/>
          <w:sz w:val="20"/>
          <w:szCs w:val="20"/>
        </w:rPr>
        <w:t>Teknik analisis yang dilakukan dalam penelitian ini adalah analisis hasil tes.</w:t>
      </w:r>
      <w:proofErr w:type="gramEnd"/>
      <w:r w:rsidRPr="00BB74BB">
        <w:rPr>
          <w:rFonts w:ascii="Arial" w:hAnsi="Arial" w:cs="Arial"/>
          <w:sz w:val="20"/>
          <w:szCs w:val="20"/>
        </w:rPr>
        <w:t xml:space="preserve"> </w:t>
      </w:r>
      <w:proofErr w:type="gramStart"/>
      <w:r w:rsidRPr="00BB74BB">
        <w:rPr>
          <w:rFonts w:ascii="Arial" w:hAnsi="Arial" w:cs="Arial"/>
          <w:sz w:val="20"/>
          <w:szCs w:val="20"/>
        </w:rPr>
        <w:t>Analisis dari jawaban tes tersebut untuk mengetahui letak kesalahan yang dilakukan siswa dalam mengerjakan soal pemecahan masalah.</w:t>
      </w:r>
      <w:proofErr w:type="gramEnd"/>
      <w:r w:rsidRPr="00BB74BB">
        <w:rPr>
          <w:rFonts w:ascii="Arial" w:hAnsi="Arial" w:cs="Arial"/>
          <w:sz w:val="20"/>
          <w:szCs w:val="20"/>
        </w:rPr>
        <w:t xml:space="preserve"> Dalam menganalisis kesalahan berdasarkan tahapan Kastolan dibutuhkan indikator yang disajikan dalam tabel berikut:</w:t>
      </w:r>
    </w:p>
    <w:p w:rsidR="005A4D05" w:rsidRPr="005A4D05" w:rsidRDefault="005A4D05" w:rsidP="00AD0C5B">
      <w:pPr>
        <w:spacing w:after="0" w:line="360" w:lineRule="auto"/>
        <w:jc w:val="center"/>
        <w:rPr>
          <w:rFonts w:ascii="Arial" w:hAnsi="Arial" w:cs="Arial"/>
          <w:sz w:val="20"/>
        </w:rPr>
      </w:pPr>
      <w:proofErr w:type="gramStart"/>
      <w:r w:rsidRPr="003A4A8E">
        <w:rPr>
          <w:rFonts w:ascii="Arial" w:hAnsi="Arial" w:cs="Arial"/>
          <w:b/>
          <w:sz w:val="20"/>
        </w:rPr>
        <w:t>Tabel 1.</w:t>
      </w:r>
      <w:proofErr w:type="gramEnd"/>
      <w:r w:rsidRPr="003A4A8E">
        <w:rPr>
          <w:rFonts w:ascii="Arial" w:hAnsi="Arial" w:cs="Arial"/>
          <w:b/>
          <w:sz w:val="20"/>
        </w:rPr>
        <w:t xml:space="preserve"> </w:t>
      </w:r>
      <w:r w:rsidRPr="003A4A8E">
        <w:rPr>
          <w:rFonts w:ascii="Arial" w:hAnsi="Arial" w:cs="Arial"/>
          <w:sz w:val="20"/>
        </w:rPr>
        <w:t>Indikator Kesalahan Tahapan Kastolan</w:t>
      </w:r>
    </w:p>
    <w:tbl>
      <w:tblPr>
        <w:tblStyle w:val="TableGrid"/>
        <w:tblW w:w="9017"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47"/>
        <w:gridCol w:w="2278"/>
        <w:gridCol w:w="6192"/>
      </w:tblGrid>
      <w:tr w:rsidR="005A4D05" w:rsidRPr="00AD0C5B" w:rsidTr="00784868">
        <w:trPr>
          <w:trHeight w:val="291"/>
        </w:trPr>
        <w:tc>
          <w:tcPr>
            <w:tcW w:w="547" w:type="dxa"/>
            <w:vAlign w:val="center"/>
          </w:tcPr>
          <w:p w:rsidR="005A4D05" w:rsidRPr="00AD0C5B" w:rsidRDefault="005A4D05" w:rsidP="00784868">
            <w:pPr>
              <w:pStyle w:val="ListParagraph"/>
              <w:ind w:left="0"/>
              <w:jc w:val="center"/>
              <w:rPr>
                <w:rFonts w:ascii="Arial" w:hAnsi="Arial" w:cs="Arial"/>
                <w:b/>
                <w:sz w:val="20"/>
              </w:rPr>
            </w:pPr>
            <w:r w:rsidRPr="00AD0C5B">
              <w:rPr>
                <w:rFonts w:ascii="Arial" w:hAnsi="Arial" w:cs="Arial"/>
                <w:b/>
                <w:sz w:val="20"/>
              </w:rPr>
              <w:t>No.</w:t>
            </w:r>
          </w:p>
        </w:tc>
        <w:tc>
          <w:tcPr>
            <w:tcW w:w="2278" w:type="dxa"/>
            <w:vAlign w:val="center"/>
          </w:tcPr>
          <w:p w:rsidR="005A4D05" w:rsidRPr="00AD0C5B" w:rsidRDefault="005A4D05" w:rsidP="00784868">
            <w:pPr>
              <w:pStyle w:val="ListParagraph"/>
              <w:ind w:left="0"/>
              <w:jc w:val="center"/>
              <w:rPr>
                <w:rFonts w:ascii="Arial" w:hAnsi="Arial" w:cs="Arial"/>
                <w:b/>
                <w:sz w:val="20"/>
              </w:rPr>
            </w:pPr>
            <w:r w:rsidRPr="00AD0C5B">
              <w:rPr>
                <w:rFonts w:ascii="Arial" w:hAnsi="Arial" w:cs="Arial"/>
                <w:b/>
                <w:sz w:val="20"/>
              </w:rPr>
              <w:t>Jenis Kesalahan</w:t>
            </w:r>
          </w:p>
        </w:tc>
        <w:tc>
          <w:tcPr>
            <w:tcW w:w="6192" w:type="dxa"/>
            <w:vAlign w:val="center"/>
          </w:tcPr>
          <w:p w:rsidR="005A4D05" w:rsidRPr="00AD0C5B" w:rsidRDefault="005A4D05" w:rsidP="00784868">
            <w:pPr>
              <w:pStyle w:val="ListParagraph"/>
              <w:ind w:left="0"/>
              <w:jc w:val="center"/>
              <w:rPr>
                <w:rFonts w:ascii="Arial" w:hAnsi="Arial" w:cs="Arial"/>
                <w:b/>
                <w:sz w:val="20"/>
              </w:rPr>
            </w:pPr>
            <w:r w:rsidRPr="00AD0C5B">
              <w:rPr>
                <w:rFonts w:ascii="Arial" w:hAnsi="Arial" w:cs="Arial"/>
                <w:b/>
                <w:sz w:val="20"/>
              </w:rPr>
              <w:t>Indikator Kesalahan</w:t>
            </w:r>
          </w:p>
        </w:tc>
      </w:tr>
      <w:tr w:rsidR="005A4D05" w:rsidRPr="00AD0C5B" w:rsidTr="00784868">
        <w:trPr>
          <w:trHeight w:val="798"/>
        </w:trPr>
        <w:tc>
          <w:tcPr>
            <w:tcW w:w="547" w:type="dxa"/>
          </w:tcPr>
          <w:p w:rsidR="005A4D05" w:rsidRPr="00AD0C5B" w:rsidRDefault="005A4D05" w:rsidP="00784868">
            <w:pPr>
              <w:pStyle w:val="ListParagraph"/>
              <w:ind w:left="0"/>
              <w:rPr>
                <w:rFonts w:ascii="Arial" w:hAnsi="Arial" w:cs="Arial"/>
                <w:sz w:val="20"/>
              </w:rPr>
            </w:pPr>
            <w:r w:rsidRPr="00AD0C5B">
              <w:rPr>
                <w:rFonts w:ascii="Arial" w:hAnsi="Arial" w:cs="Arial"/>
                <w:sz w:val="20"/>
              </w:rPr>
              <w:t>1.</w:t>
            </w:r>
          </w:p>
          <w:p w:rsidR="005A4D05" w:rsidRPr="00AD0C5B" w:rsidRDefault="005A4D05" w:rsidP="00784868">
            <w:pPr>
              <w:rPr>
                <w:rFonts w:ascii="Arial" w:hAnsi="Arial" w:cs="Arial"/>
              </w:rPr>
            </w:pPr>
          </w:p>
          <w:p w:rsidR="005A4D05" w:rsidRPr="00AD0C5B" w:rsidRDefault="005A4D05" w:rsidP="00784868">
            <w:pPr>
              <w:rPr>
                <w:rFonts w:ascii="Arial" w:hAnsi="Arial" w:cs="Arial"/>
              </w:rPr>
            </w:pPr>
          </w:p>
          <w:p w:rsidR="005A4D05" w:rsidRPr="00AD0C5B" w:rsidRDefault="005A4D05" w:rsidP="00784868">
            <w:pPr>
              <w:rPr>
                <w:rFonts w:ascii="Arial" w:hAnsi="Arial" w:cs="Arial"/>
              </w:rPr>
            </w:pPr>
          </w:p>
        </w:tc>
        <w:tc>
          <w:tcPr>
            <w:tcW w:w="2278" w:type="dxa"/>
          </w:tcPr>
          <w:p w:rsidR="005A4D05" w:rsidRPr="00AD0C5B" w:rsidRDefault="005A4D05" w:rsidP="00784868">
            <w:pPr>
              <w:pStyle w:val="ListParagraph"/>
              <w:ind w:left="0"/>
              <w:rPr>
                <w:rFonts w:ascii="Arial" w:hAnsi="Arial" w:cs="Arial"/>
                <w:sz w:val="20"/>
              </w:rPr>
            </w:pPr>
            <w:r w:rsidRPr="00AD0C5B">
              <w:rPr>
                <w:rFonts w:ascii="Arial" w:hAnsi="Arial" w:cs="Arial"/>
                <w:sz w:val="20"/>
              </w:rPr>
              <w:t>Kesalahan Konseptual</w:t>
            </w:r>
          </w:p>
        </w:tc>
        <w:tc>
          <w:tcPr>
            <w:tcW w:w="6192" w:type="dxa"/>
          </w:tcPr>
          <w:p w:rsidR="005A4D05" w:rsidRPr="00AD0C5B" w:rsidRDefault="005A4D05" w:rsidP="00784868">
            <w:pPr>
              <w:pStyle w:val="ListParagraph"/>
              <w:numPr>
                <w:ilvl w:val="0"/>
                <w:numId w:val="1"/>
              </w:numPr>
              <w:ind w:left="314"/>
              <w:jc w:val="both"/>
              <w:rPr>
                <w:rFonts w:ascii="Arial" w:hAnsi="Arial" w:cs="Arial"/>
                <w:sz w:val="20"/>
              </w:rPr>
            </w:pPr>
            <w:r w:rsidRPr="00AD0C5B">
              <w:rPr>
                <w:rFonts w:ascii="Arial" w:hAnsi="Arial" w:cs="Arial"/>
                <w:sz w:val="20"/>
              </w:rPr>
              <w:t>Siswa tidak dapat memilih rumus matematika yang harus digunakan untuk menyelesaikan soal dengan benar.</w:t>
            </w:r>
          </w:p>
          <w:p w:rsidR="005A4D05" w:rsidRPr="00AD0C5B" w:rsidRDefault="005A4D05" w:rsidP="00784868">
            <w:pPr>
              <w:pStyle w:val="ListParagraph"/>
              <w:numPr>
                <w:ilvl w:val="0"/>
                <w:numId w:val="1"/>
              </w:numPr>
              <w:ind w:left="314"/>
              <w:jc w:val="both"/>
              <w:rPr>
                <w:rFonts w:ascii="Arial" w:hAnsi="Arial" w:cs="Arial"/>
                <w:sz w:val="20"/>
              </w:rPr>
            </w:pPr>
            <w:r w:rsidRPr="00AD0C5B">
              <w:rPr>
                <w:rFonts w:ascii="Arial" w:hAnsi="Arial" w:cs="Arial"/>
                <w:sz w:val="20"/>
              </w:rPr>
              <w:t>Siswa sudah dapat memilih rumus, tetapi tidak dapat menerapkan rumus tersebut dengan benar</w:t>
            </w:r>
          </w:p>
        </w:tc>
      </w:tr>
      <w:tr w:rsidR="005A4D05" w:rsidRPr="00AD0C5B" w:rsidTr="00784868">
        <w:trPr>
          <w:trHeight w:val="601"/>
        </w:trPr>
        <w:tc>
          <w:tcPr>
            <w:tcW w:w="547" w:type="dxa"/>
          </w:tcPr>
          <w:p w:rsidR="005A4D05" w:rsidRPr="00AD0C5B" w:rsidRDefault="005A4D05" w:rsidP="00784868">
            <w:pPr>
              <w:pStyle w:val="ListParagraph"/>
              <w:ind w:left="0"/>
              <w:rPr>
                <w:rFonts w:ascii="Arial" w:hAnsi="Arial" w:cs="Arial"/>
                <w:sz w:val="20"/>
              </w:rPr>
            </w:pPr>
            <w:r w:rsidRPr="00AD0C5B">
              <w:rPr>
                <w:rFonts w:ascii="Arial" w:hAnsi="Arial" w:cs="Arial"/>
                <w:sz w:val="20"/>
              </w:rPr>
              <w:t>2.</w:t>
            </w:r>
          </w:p>
        </w:tc>
        <w:tc>
          <w:tcPr>
            <w:tcW w:w="2278" w:type="dxa"/>
          </w:tcPr>
          <w:p w:rsidR="005A4D05" w:rsidRPr="00AD0C5B" w:rsidRDefault="005A4D05" w:rsidP="00784868">
            <w:pPr>
              <w:pStyle w:val="ListParagraph"/>
              <w:ind w:left="0"/>
              <w:rPr>
                <w:rFonts w:ascii="Arial" w:hAnsi="Arial" w:cs="Arial"/>
                <w:sz w:val="20"/>
              </w:rPr>
            </w:pPr>
            <w:r w:rsidRPr="00AD0C5B">
              <w:rPr>
                <w:rFonts w:ascii="Arial" w:hAnsi="Arial" w:cs="Arial"/>
                <w:sz w:val="20"/>
              </w:rPr>
              <w:t>Kesalahan Prosedural</w:t>
            </w:r>
          </w:p>
        </w:tc>
        <w:tc>
          <w:tcPr>
            <w:tcW w:w="6192" w:type="dxa"/>
          </w:tcPr>
          <w:p w:rsidR="005A4D05" w:rsidRPr="00AD0C5B" w:rsidRDefault="005A4D05" w:rsidP="00784868">
            <w:pPr>
              <w:pStyle w:val="ListParagraph"/>
              <w:numPr>
                <w:ilvl w:val="0"/>
                <w:numId w:val="2"/>
              </w:numPr>
              <w:ind w:left="317"/>
              <w:jc w:val="both"/>
              <w:rPr>
                <w:rFonts w:ascii="Arial" w:hAnsi="Arial" w:cs="Arial"/>
                <w:sz w:val="20"/>
              </w:rPr>
            </w:pPr>
            <w:r w:rsidRPr="00AD0C5B">
              <w:rPr>
                <w:rFonts w:ascii="Arial" w:hAnsi="Arial" w:cs="Arial"/>
                <w:sz w:val="20"/>
              </w:rPr>
              <w:t>Siswa tidak bisa menuliskan langkah penyelesaian soal sesuai perintah soal.</w:t>
            </w:r>
          </w:p>
          <w:p w:rsidR="005A4D05" w:rsidRPr="00AD0C5B" w:rsidRDefault="005A4D05" w:rsidP="00784868">
            <w:pPr>
              <w:pStyle w:val="ListParagraph"/>
              <w:numPr>
                <w:ilvl w:val="0"/>
                <w:numId w:val="2"/>
              </w:numPr>
              <w:ind w:left="317"/>
              <w:jc w:val="both"/>
              <w:rPr>
                <w:rFonts w:ascii="Arial" w:hAnsi="Arial" w:cs="Arial"/>
                <w:sz w:val="20"/>
              </w:rPr>
            </w:pPr>
            <w:r w:rsidRPr="00AD0C5B">
              <w:rPr>
                <w:rFonts w:ascii="Arial" w:hAnsi="Arial" w:cs="Arial"/>
                <w:sz w:val="20"/>
              </w:rPr>
              <w:t>Siswa tidak dapat menyelesaikan soal sampai bentuk paling sederhana.</w:t>
            </w:r>
          </w:p>
        </w:tc>
      </w:tr>
      <w:tr w:rsidR="005A4D05" w:rsidRPr="00AD0C5B" w:rsidTr="00784868">
        <w:trPr>
          <w:trHeight w:val="273"/>
        </w:trPr>
        <w:tc>
          <w:tcPr>
            <w:tcW w:w="547" w:type="dxa"/>
          </w:tcPr>
          <w:p w:rsidR="005A4D05" w:rsidRPr="00AD0C5B" w:rsidRDefault="005A4D05" w:rsidP="00784868">
            <w:pPr>
              <w:pStyle w:val="ListParagraph"/>
              <w:ind w:left="0"/>
              <w:rPr>
                <w:rFonts w:ascii="Arial" w:hAnsi="Arial" w:cs="Arial"/>
                <w:sz w:val="20"/>
              </w:rPr>
            </w:pPr>
            <w:r w:rsidRPr="00AD0C5B">
              <w:rPr>
                <w:rFonts w:ascii="Arial" w:hAnsi="Arial" w:cs="Arial"/>
                <w:sz w:val="20"/>
              </w:rPr>
              <w:t>3.</w:t>
            </w:r>
          </w:p>
        </w:tc>
        <w:tc>
          <w:tcPr>
            <w:tcW w:w="2278" w:type="dxa"/>
          </w:tcPr>
          <w:p w:rsidR="005A4D05" w:rsidRPr="00AD0C5B" w:rsidRDefault="005A4D05" w:rsidP="00784868">
            <w:pPr>
              <w:pStyle w:val="ListParagraph"/>
              <w:ind w:left="0"/>
              <w:rPr>
                <w:rFonts w:ascii="Arial" w:hAnsi="Arial" w:cs="Arial"/>
                <w:sz w:val="20"/>
              </w:rPr>
            </w:pPr>
            <w:r w:rsidRPr="00AD0C5B">
              <w:rPr>
                <w:rFonts w:ascii="Arial" w:hAnsi="Arial" w:cs="Arial"/>
                <w:sz w:val="20"/>
              </w:rPr>
              <w:t>Kesalahan Teknik</w:t>
            </w:r>
          </w:p>
        </w:tc>
        <w:tc>
          <w:tcPr>
            <w:tcW w:w="6192" w:type="dxa"/>
          </w:tcPr>
          <w:p w:rsidR="00B6571E" w:rsidRPr="00B6571E" w:rsidRDefault="00B6571E" w:rsidP="00784868">
            <w:pPr>
              <w:pStyle w:val="ListParagraph"/>
              <w:numPr>
                <w:ilvl w:val="0"/>
                <w:numId w:val="3"/>
              </w:numPr>
              <w:ind w:left="317"/>
              <w:jc w:val="both"/>
              <w:rPr>
                <w:rFonts w:ascii="Arial" w:hAnsi="Arial" w:cs="Arial"/>
                <w:sz w:val="20"/>
              </w:rPr>
            </w:pPr>
            <w:r>
              <w:rPr>
                <w:rFonts w:ascii="Arial" w:hAnsi="Arial" w:cs="Arial"/>
                <w:sz w:val="20"/>
                <w:lang w:val="en-US"/>
              </w:rPr>
              <w:t>Siswa melakukan kesalahan dalam operasi hitung</w:t>
            </w:r>
          </w:p>
          <w:p w:rsidR="005A4D05" w:rsidRPr="00AD0C5B" w:rsidRDefault="005A4D05" w:rsidP="00784868">
            <w:pPr>
              <w:pStyle w:val="ListParagraph"/>
              <w:numPr>
                <w:ilvl w:val="0"/>
                <w:numId w:val="3"/>
              </w:numPr>
              <w:ind w:left="317"/>
              <w:jc w:val="both"/>
              <w:rPr>
                <w:rFonts w:ascii="Arial" w:hAnsi="Arial" w:cs="Arial"/>
                <w:sz w:val="20"/>
              </w:rPr>
            </w:pPr>
            <w:r w:rsidRPr="00AD0C5B">
              <w:rPr>
                <w:rFonts w:ascii="Arial" w:hAnsi="Arial" w:cs="Arial"/>
                <w:sz w:val="20"/>
              </w:rPr>
              <w:t>Siswa melakukan kesalahan dalam memindahkan angka atau operasi hitung dari langkah satu ke langkah berikutnya</w:t>
            </w:r>
          </w:p>
        </w:tc>
      </w:tr>
    </w:tbl>
    <w:p w:rsidR="005A4D05" w:rsidRPr="00316B29" w:rsidRDefault="005A4D05" w:rsidP="005A4D05">
      <w:pPr>
        <w:spacing w:after="0" w:line="480" w:lineRule="auto"/>
        <w:jc w:val="both"/>
        <w:rPr>
          <w:rFonts w:ascii="Arial" w:hAnsi="Arial" w:cs="Arial"/>
          <w:i/>
          <w:sz w:val="20"/>
          <w:szCs w:val="20"/>
        </w:rPr>
      </w:pPr>
      <w:proofErr w:type="gramStart"/>
      <w:r w:rsidRPr="00316B29">
        <w:rPr>
          <w:rFonts w:ascii="Arial" w:hAnsi="Arial" w:cs="Arial"/>
          <w:i/>
          <w:sz w:val="20"/>
          <w:szCs w:val="20"/>
        </w:rPr>
        <w:t>Sumber :</w:t>
      </w:r>
      <w:proofErr w:type="gramEnd"/>
      <w:r w:rsidRPr="00316B29">
        <w:rPr>
          <w:rFonts w:ascii="Arial" w:hAnsi="Arial" w:cs="Arial"/>
          <w:i/>
          <w:sz w:val="20"/>
          <w:szCs w:val="20"/>
        </w:rPr>
        <w:t xml:space="preserve"> </w:t>
      </w:r>
      <w:r w:rsidR="00316B29" w:rsidRPr="00316B29">
        <w:rPr>
          <w:rFonts w:ascii="Arial" w:hAnsi="Arial" w:cs="Arial"/>
          <w:i/>
          <w:sz w:val="20"/>
          <w:szCs w:val="20"/>
        </w:rPr>
        <w:t xml:space="preserve">dimodifikasi dari </w:t>
      </w:r>
      <w:r w:rsidR="00754B98">
        <w:rPr>
          <w:rFonts w:ascii="Arial" w:hAnsi="Arial" w:cs="Arial"/>
          <w:sz w:val="20"/>
          <w:szCs w:val="20"/>
        </w:rPr>
        <w:t>[7</w:t>
      </w:r>
      <w:r w:rsidR="00316B29" w:rsidRPr="00316B29">
        <w:rPr>
          <w:rFonts w:ascii="Arial" w:hAnsi="Arial" w:cs="Arial"/>
          <w:sz w:val="20"/>
          <w:szCs w:val="20"/>
        </w:rPr>
        <w:t>]</w:t>
      </w:r>
    </w:p>
    <w:p w:rsidR="005A4D05" w:rsidRDefault="005A4D05" w:rsidP="005A4D05">
      <w:pPr>
        <w:spacing w:line="240" w:lineRule="auto"/>
        <w:ind w:firstLine="360"/>
        <w:jc w:val="both"/>
        <w:rPr>
          <w:rFonts w:ascii="Arial" w:hAnsi="Arial" w:cs="Arial"/>
          <w:sz w:val="20"/>
        </w:rPr>
      </w:pPr>
      <w:r w:rsidRPr="005A4D05">
        <w:rPr>
          <w:rFonts w:ascii="Arial" w:hAnsi="Arial" w:cs="Arial"/>
          <w:sz w:val="20"/>
        </w:rPr>
        <w:t xml:space="preserve">Hasil dari analisis jawaban tes siswa, selanjutnya </w:t>
      </w:r>
      <w:proofErr w:type="gramStart"/>
      <w:r w:rsidRPr="005A4D05">
        <w:rPr>
          <w:rFonts w:ascii="Arial" w:hAnsi="Arial" w:cs="Arial"/>
          <w:sz w:val="20"/>
        </w:rPr>
        <w:t>akan</w:t>
      </w:r>
      <w:proofErr w:type="gramEnd"/>
      <w:r w:rsidRPr="005A4D05">
        <w:rPr>
          <w:rFonts w:ascii="Arial" w:hAnsi="Arial" w:cs="Arial"/>
          <w:sz w:val="20"/>
        </w:rPr>
        <w:t xml:space="preserve"> dicari persentase dari masing-masing tahapan Kastolan. </w:t>
      </w:r>
      <w:proofErr w:type="gramStart"/>
      <w:r w:rsidRPr="005A4D05">
        <w:rPr>
          <w:rFonts w:ascii="Arial" w:hAnsi="Arial" w:cs="Arial"/>
          <w:sz w:val="20"/>
        </w:rPr>
        <w:t>Persentase kesalahan siswa dalam menyelesaikan soal pada masing-masing tahapan Kastolam dapat diperoleh menggunakan rumus sebagai berikut.</w:t>
      </w:r>
      <w:proofErr w:type="gramEnd"/>
    </w:p>
    <w:p w:rsidR="005A4D05" w:rsidRPr="008F6A0F" w:rsidRDefault="005A4D05" w:rsidP="005A4D05">
      <w:pPr>
        <w:pStyle w:val="ListParagraph"/>
        <w:ind w:left="1080"/>
        <w:jc w:val="center"/>
        <w:rPr>
          <w:rFonts w:ascii="Arial" w:hAnsi="Arial" w:cs="Arial"/>
          <w:i/>
          <w:sz w:val="20"/>
        </w:rPr>
      </w:pPr>
      <m:oMathPara>
        <m:oMath>
          <m:r>
            <w:rPr>
              <w:rFonts w:ascii="Cambria Math" w:hAnsi="Cambria Math" w:cs="Arial"/>
              <w:sz w:val="20"/>
            </w:rPr>
            <m:t>P=</m:t>
          </m:r>
          <m:f>
            <m:fPr>
              <m:ctrlPr>
                <w:rPr>
                  <w:rFonts w:ascii="Cambria Math" w:hAnsi="Cambria Math" w:cs="Arial"/>
                  <w:i/>
                  <w:sz w:val="20"/>
                </w:rPr>
              </m:ctrlPr>
            </m:fPr>
            <m:num>
              <m:r>
                <w:rPr>
                  <w:rFonts w:ascii="Cambria Math" w:hAnsi="Cambria Math" w:cs="Arial"/>
                  <w:sz w:val="20"/>
                </w:rPr>
                <m:t>n</m:t>
              </m:r>
            </m:num>
            <m:den>
              <m:r>
                <w:rPr>
                  <w:rFonts w:ascii="Cambria Math" w:hAnsi="Cambria Math" w:cs="Arial"/>
                  <w:sz w:val="20"/>
                </w:rPr>
                <m:t>N</m:t>
              </m:r>
            </m:den>
          </m:f>
          <m:r>
            <w:rPr>
              <w:rFonts w:ascii="Cambria Math" w:hAnsi="Cambria Math" w:cs="Arial"/>
              <w:sz w:val="20"/>
            </w:rPr>
            <m:t xml:space="preserve"> x 100</m:t>
          </m:r>
        </m:oMath>
      </m:oMathPara>
    </w:p>
    <w:p w:rsidR="005A4D05" w:rsidRDefault="005A4D05" w:rsidP="005A4D05">
      <w:pPr>
        <w:spacing w:line="240" w:lineRule="auto"/>
        <w:jc w:val="center"/>
        <w:rPr>
          <w:rFonts w:ascii="Arial" w:hAnsi="Arial" w:cs="Arial"/>
          <w:sz w:val="20"/>
        </w:rPr>
      </w:pPr>
    </w:p>
    <w:p w:rsidR="005A4D05" w:rsidRDefault="005A4D05" w:rsidP="005A4D05">
      <w:pPr>
        <w:spacing w:after="0" w:line="240" w:lineRule="auto"/>
        <w:jc w:val="both"/>
        <w:rPr>
          <w:rFonts w:ascii="Arial" w:hAnsi="Arial" w:cs="Arial"/>
          <w:sz w:val="20"/>
        </w:rPr>
      </w:pPr>
      <w:r w:rsidRPr="005A4D05">
        <w:rPr>
          <w:rFonts w:ascii="Arial" w:hAnsi="Arial" w:cs="Arial"/>
          <w:sz w:val="20"/>
        </w:rPr>
        <w:t xml:space="preserve">Keterangan: </w:t>
      </w:r>
    </w:p>
    <w:p w:rsidR="005A4D05" w:rsidRDefault="005A4D05" w:rsidP="005A4D05">
      <w:pPr>
        <w:spacing w:after="0" w:line="240" w:lineRule="auto"/>
        <w:jc w:val="both"/>
        <w:rPr>
          <w:rFonts w:ascii="Arial" w:hAnsi="Arial" w:cs="Arial"/>
          <w:sz w:val="20"/>
        </w:rPr>
      </w:pPr>
      <w:proofErr w:type="gramStart"/>
      <w:r w:rsidRPr="005A4D05">
        <w:rPr>
          <w:rFonts w:ascii="Arial" w:hAnsi="Arial" w:cs="Arial"/>
          <w:sz w:val="20"/>
        </w:rPr>
        <w:t>P  =</w:t>
      </w:r>
      <w:proofErr w:type="gramEnd"/>
      <w:r w:rsidRPr="005A4D05">
        <w:rPr>
          <w:rFonts w:ascii="Arial" w:hAnsi="Arial" w:cs="Arial"/>
          <w:sz w:val="20"/>
        </w:rPr>
        <w:t xml:space="preserve"> Persentase kesalahan hasil jawaban siswa </w:t>
      </w:r>
    </w:p>
    <w:p w:rsidR="005A4D05" w:rsidRDefault="005A4D05" w:rsidP="005A4D05">
      <w:pPr>
        <w:spacing w:after="0" w:line="240" w:lineRule="auto"/>
        <w:jc w:val="both"/>
        <w:rPr>
          <w:rFonts w:ascii="Arial" w:hAnsi="Arial" w:cs="Arial"/>
          <w:sz w:val="20"/>
        </w:rPr>
      </w:pPr>
      <w:proofErr w:type="gramStart"/>
      <w:r w:rsidRPr="005A4D05">
        <w:rPr>
          <w:rFonts w:ascii="Arial" w:hAnsi="Arial" w:cs="Arial"/>
          <w:sz w:val="20"/>
        </w:rPr>
        <w:t>n  =</w:t>
      </w:r>
      <w:proofErr w:type="gramEnd"/>
      <w:r w:rsidRPr="005A4D05">
        <w:rPr>
          <w:rFonts w:ascii="Arial" w:hAnsi="Arial" w:cs="Arial"/>
          <w:sz w:val="20"/>
        </w:rPr>
        <w:t xml:space="preserve"> Banyak siswa yang mengalami kesulitan </w:t>
      </w:r>
    </w:p>
    <w:p w:rsidR="005A4D05" w:rsidRDefault="005A4D05" w:rsidP="005A4D05">
      <w:pPr>
        <w:spacing w:after="0" w:line="240" w:lineRule="auto"/>
        <w:jc w:val="both"/>
        <w:rPr>
          <w:rFonts w:ascii="Arial" w:hAnsi="Arial" w:cs="Arial"/>
          <w:sz w:val="20"/>
        </w:rPr>
      </w:pPr>
      <w:r w:rsidRPr="005A4D05">
        <w:rPr>
          <w:rFonts w:ascii="Arial" w:hAnsi="Arial" w:cs="Arial"/>
          <w:sz w:val="20"/>
        </w:rPr>
        <w:t>N = Banyak siswa yang mengikuti tes</w:t>
      </w:r>
    </w:p>
    <w:p w:rsidR="005A4D05" w:rsidRPr="00754B98" w:rsidRDefault="005A4D05" w:rsidP="00754B98">
      <w:pPr>
        <w:spacing w:after="0" w:line="240" w:lineRule="auto"/>
        <w:jc w:val="both"/>
        <w:rPr>
          <w:rFonts w:ascii="Arial" w:hAnsi="Arial" w:cs="Arial"/>
          <w:i/>
          <w:sz w:val="20"/>
          <w:szCs w:val="20"/>
        </w:rPr>
      </w:pPr>
      <w:proofErr w:type="gramStart"/>
      <w:r w:rsidRPr="00316B29">
        <w:rPr>
          <w:rFonts w:ascii="Arial" w:hAnsi="Arial" w:cs="Arial"/>
          <w:i/>
          <w:sz w:val="20"/>
          <w:szCs w:val="20"/>
        </w:rPr>
        <w:t>Sumber :</w:t>
      </w:r>
      <w:proofErr w:type="gramEnd"/>
      <w:r w:rsidRPr="00316B29">
        <w:rPr>
          <w:rFonts w:ascii="Arial" w:hAnsi="Arial" w:cs="Arial"/>
          <w:i/>
          <w:sz w:val="20"/>
          <w:szCs w:val="20"/>
        </w:rPr>
        <w:t xml:space="preserve"> </w:t>
      </w:r>
      <w:r w:rsidR="00316B29" w:rsidRPr="00316B29">
        <w:rPr>
          <w:rFonts w:ascii="Arial" w:hAnsi="Arial" w:cs="Arial"/>
          <w:i/>
          <w:sz w:val="20"/>
          <w:szCs w:val="20"/>
        </w:rPr>
        <w:t xml:space="preserve">dimodifikasi dari </w:t>
      </w:r>
      <w:r w:rsidR="00754B98">
        <w:rPr>
          <w:rFonts w:ascii="Arial" w:hAnsi="Arial" w:cs="Arial"/>
          <w:sz w:val="20"/>
          <w:szCs w:val="20"/>
        </w:rPr>
        <w:t>[10</w:t>
      </w:r>
      <w:r w:rsidR="00316B29" w:rsidRPr="00316B29">
        <w:rPr>
          <w:rFonts w:ascii="Arial" w:hAnsi="Arial" w:cs="Arial"/>
          <w:sz w:val="20"/>
          <w:szCs w:val="20"/>
        </w:rPr>
        <w:t>]</w:t>
      </w:r>
    </w:p>
    <w:p w:rsidR="0052485A" w:rsidRDefault="0052485A" w:rsidP="005D1B51">
      <w:pPr>
        <w:spacing w:after="0" w:line="240" w:lineRule="auto"/>
        <w:ind w:firstLine="360"/>
        <w:jc w:val="both"/>
        <w:rPr>
          <w:rFonts w:ascii="Arial" w:hAnsi="Arial" w:cs="Arial"/>
          <w:sz w:val="20"/>
        </w:rPr>
      </w:pPr>
    </w:p>
    <w:p w:rsidR="005A4D05" w:rsidRDefault="005A4D05" w:rsidP="005A4D05">
      <w:pPr>
        <w:spacing w:line="240" w:lineRule="auto"/>
        <w:ind w:firstLine="360"/>
        <w:jc w:val="both"/>
        <w:rPr>
          <w:rFonts w:ascii="Arial" w:hAnsi="Arial" w:cs="Arial"/>
          <w:sz w:val="20"/>
        </w:rPr>
      </w:pPr>
      <w:proofErr w:type="gramStart"/>
      <w:r w:rsidRPr="005A4D05">
        <w:rPr>
          <w:rFonts w:ascii="Arial" w:hAnsi="Arial" w:cs="Arial"/>
          <w:sz w:val="20"/>
        </w:rPr>
        <w:t>Untuk mengetahui tinggi rendahnya kategori persentase kesalahan siswa digunakan acuan sebagai berikut.</w:t>
      </w:r>
      <w:proofErr w:type="gramEnd"/>
    </w:p>
    <w:p w:rsidR="005A4D05" w:rsidRPr="005A4D05" w:rsidRDefault="005A4D05" w:rsidP="00012C74">
      <w:pPr>
        <w:spacing w:after="0"/>
        <w:jc w:val="center"/>
        <w:rPr>
          <w:rFonts w:ascii="Arial" w:hAnsi="Arial" w:cs="Arial"/>
          <w:sz w:val="20"/>
        </w:rPr>
      </w:pPr>
      <w:proofErr w:type="gramStart"/>
      <w:r w:rsidRPr="005A4D05">
        <w:rPr>
          <w:rFonts w:ascii="Arial" w:hAnsi="Arial" w:cs="Arial"/>
          <w:b/>
          <w:sz w:val="20"/>
        </w:rPr>
        <w:t>Tabel 2.</w:t>
      </w:r>
      <w:proofErr w:type="gramEnd"/>
      <w:r w:rsidRPr="005A4D05">
        <w:rPr>
          <w:rFonts w:ascii="Arial" w:hAnsi="Arial" w:cs="Arial"/>
          <w:b/>
          <w:sz w:val="20"/>
        </w:rPr>
        <w:t xml:space="preserve"> </w:t>
      </w:r>
      <w:r w:rsidRPr="005A4D05">
        <w:rPr>
          <w:rFonts w:ascii="Arial" w:hAnsi="Arial" w:cs="Arial"/>
          <w:sz w:val="20"/>
        </w:rPr>
        <w:t>Kategori Persentase Kesalahan</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354"/>
      </w:tblGrid>
      <w:tr w:rsidR="005A4D05" w:rsidRPr="008F6A0F" w:rsidTr="00012C74">
        <w:trPr>
          <w:trHeight w:val="192"/>
        </w:trPr>
        <w:tc>
          <w:tcPr>
            <w:tcW w:w="2628" w:type="dxa"/>
            <w:tcBorders>
              <w:top w:val="single" w:sz="4" w:space="0" w:color="auto"/>
              <w:bottom w:val="single" w:sz="4" w:space="0" w:color="auto"/>
            </w:tcBorders>
            <w:vAlign w:val="center"/>
          </w:tcPr>
          <w:p w:rsidR="005A4D05" w:rsidRPr="008F6A0F" w:rsidRDefault="005A4D05" w:rsidP="00784868">
            <w:pPr>
              <w:pStyle w:val="ListParagraph"/>
              <w:ind w:left="0"/>
              <w:jc w:val="center"/>
              <w:rPr>
                <w:rFonts w:ascii="Arial" w:hAnsi="Arial" w:cs="Arial"/>
                <w:b/>
                <w:sz w:val="20"/>
              </w:rPr>
            </w:pPr>
            <w:r w:rsidRPr="008F6A0F">
              <w:rPr>
                <w:rFonts w:ascii="Arial" w:hAnsi="Arial" w:cs="Arial"/>
                <w:b/>
                <w:sz w:val="20"/>
              </w:rPr>
              <w:t>Persentase</w:t>
            </w:r>
          </w:p>
        </w:tc>
        <w:tc>
          <w:tcPr>
            <w:tcW w:w="2354" w:type="dxa"/>
            <w:tcBorders>
              <w:top w:val="single" w:sz="4" w:space="0" w:color="auto"/>
              <w:bottom w:val="single" w:sz="4" w:space="0" w:color="auto"/>
            </w:tcBorders>
            <w:vAlign w:val="center"/>
          </w:tcPr>
          <w:p w:rsidR="005A4D05" w:rsidRPr="008F6A0F" w:rsidRDefault="005A4D05" w:rsidP="00784868">
            <w:pPr>
              <w:pStyle w:val="ListParagraph"/>
              <w:ind w:left="0"/>
              <w:jc w:val="center"/>
              <w:rPr>
                <w:rFonts w:ascii="Arial" w:hAnsi="Arial" w:cs="Arial"/>
                <w:b/>
                <w:sz w:val="20"/>
              </w:rPr>
            </w:pPr>
            <w:r w:rsidRPr="008F6A0F">
              <w:rPr>
                <w:rFonts w:ascii="Arial" w:hAnsi="Arial" w:cs="Arial"/>
                <w:b/>
                <w:sz w:val="20"/>
              </w:rPr>
              <w:t>Kategori</w:t>
            </w:r>
          </w:p>
        </w:tc>
      </w:tr>
      <w:tr w:rsidR="005A4D05" w:rsidRPr="008F6A0F" w:rsidTr="00012C74">
        <w:trPr>
          <w:trHeight w:val="237"/>
        </w:trPr>
        <w:tc>
          <w:tcPr>
            <w:tcW w:w="2628" w:type="dxa"/>
            <w:tcBorders>
              <w:top w:val="single" w:sz="4" w:space="0" w:color="auto"/>
            </w:tcBorders>
            <w:vAlign w:val="center"/>
          </w:tcPr>
          <w:p w:rsidR="005A4D05" w:rsidRPr="008F6A0F" w:rsidRDefault="005A4D05" w:rsidP="00784868">
            <w:pPr>
              <w:pStyle w:val="ListParagraph"/>
              <w:ind w:left="0"/>
              <w:jc w:val="center"/>
              <w:rPr>
                <w:rFonts w:ascii="Arial" w:hAnsi="Arial" w:cs="Arial"/>
                <w:b/>
                <w:sz w:val="20"/>
              </w:rPr>
            </w:pPr>
            <w:r w:rsidRPr="008F6A0F">
              <w:rPr>
                <w:rFonts w:ascii="Arial" w:hAnsi="Arial" w:cs="Arial"/>
                <w:sz w:val="20"/>
              </w:rPr>
              <w:t>P &gt; 55%</w:t>
            </w:r>
          </w:p>
        </w:tc>
        <w:tc>
          <w:tcPr>
            <w:tcW w:w="2354" w:type="dxa"/>
            <w:tcBorders>
              <w:top w:val="single" w:sz="4" w:space="0" w:color="auto"/>
            </w:tcBorders>
            <w:vAlign w:val="center"/>
          </w:tcPr>
          <w:p w:rsidR="005A4D05" w:rsidRPr="008F6A0F" w:rsidRDefault="005A4D05" w:rsidP="00784868">
            <w:pPr>
              <w:pStyle w:val="ListParagraph"/>
              <w:ind w:left="0"/>
              <w:jc w:val="center"/>
              <w:rPr>
                <w:rFonts w:ascii="Arial" w:hAnsi="Arial" w:cs="Arial"/>
                <w:b/>
                <w:sz w:val="20"/>
              </w:rPr>
            </w:pPr>
            <w:r w:rsidRPr="008F6A0F">
              <w:rPr>
                <w:rFonts w:ascii="Arial" w:hAnsi="Arial" w:cs="Arial"/>
                <w:sz w:val="20"/>
              </w:rPr>
              <w:t>Sangat Tinggi</w:t>
            </w:r>
          </w:p>
        </w:tc>
      </w:tr>
      <w:tr w:rsidR="005A4D05" w:rsidRPr="008F6A0F" w:rsidTr="00012C74">
        <w:trPr>
          <w:trHeight w:val="142"/>
        </w:trPr>
        <w:tc>
          <w:tcPr>
            <w:tcW w:w="2628" w:type="dxa"/>
            <w:vAlign w:val="center"/>
          </w:tcPr>
          <w:p w:rsidR="005A4D05" w:rsidRPr="008F6A0F" w:rsidRDefault="005A4D05" w:rsidP="00784868">
            <w:pPr>
              <w:pStyle w:val="ListParagraph"/>
              <w:ind w:left="0"/>
              <w:jc w:val="center"/>
              <w:rPr>
                <w:rFonts w:ascii="Arial" w:hAnsi="Arial" w:cs="Arial"/>
                <w:b/>
                <w:sz w:val="20"/>
              </w:rPr>
            </w:pPr>
            <w:r w:rsidRPr="008F6A0F">
              <w:rPr>
                <w:rFonts w:ascii="Arial" w:hAnsi="Arial" w:cs="Arial"/>
                <w:sz w:val="20"/>
              </w:rPr>
              <w:t>40% &lt; P ≤ 55%</w:t>
            </w:r>
          </w:p>
        </w:tc>
        <w:tc>
          <w:tcPr>
            <w:tcW w:w="2354" w:type="dxa"/>
            <w:vAlign w:val="center"/>
          </w:tcPr>
          <w:p w:rsidR="005A4D05" w:rsidRPr="008F6A0F" w:rsidRDefault="005A4D05" w:rsidP="00784868">
            <w:pPr>
              <w:pStyle w:val="ListParagraph"/>
              <w:ind w:left="0"/>
              <w:jc w:val="center"/>
              <w:rPr>
                <w:rFonts w:ascii="Arial" w:hAnsi="Arial" w:cs="Arial"/>
                <w:sz w:val="20"/>
              </w:rPr>
            </w:pPr>
            <w:r w:rsidRPr="008F6A0F">
              <w:rPr>
                <w:rFonts w:ascii="Arial" w:hAnsi="Arial" w:cs="Arial"/>
                <w:sz w:val="20"/>
              </w:rPr>
              <w:t>Tinggi</w:t>
            </w:r>
          </w:p>
        </w:tc>
      </w:tr>
      <w:tr w:rsidR="005A4D05" w:rsidRPr="008F6A0F" w:rsidTr="00012C74">
        <w:trPr>
          <w:trHeight w:val="188"/>
        </w:trPr>
        <w:tc>
          <w:tcPr>
            <w:tcW w:w="2628" w:type="dxa"/>
            <w:vAlign w:val="center"/>
          </w:tcPr>
          <w:p w:rsidR="005A4D05" w:rsidRPr="008F6A0F" w:rsidRDefault="005A4D05" w:rsidP="00784868">
            <w:pPr>
              <w:pStyle w:val="ListParagraph"/>
              <w:ind w:left="0"/>
              <w:jc w:val="center"/>
              <w:rPr>
                <w:rFonts w:ascii="Arial" w:hAnsi="Arial" w:cs="Arial"/>
                <w:b/>
                <w:sz w:val="20"/>
              </w:rPr>
            </w:pPr>
            <w:r w:rsidRPr="008F6A0F">
              <w:rPr>
                <w:rFonts w:ascii="Arial" w:hAnsi="Arial" w:cs="Arial"/>
                <w:sz w:val="20"/>
              </w:rPr>
              <w:t>25% &lt; P ≤ 40%</w:t>
            </w:r>
          </w:p>
        </w:tc>
        <w:tc>
          <w:tcPr>
            <w:tcW w:w="2354" w:type="dxa"/>
            <w:vAlign w:val="center"/>
          </w:tcPr>
          <w:p w:rsidR="005A4D05" w:rsidRPr="008F6A0F" w:rsidRDefault="005A4D05" w:rsidP="00784868">
            <w:pPr>
              <w:pStyle w:val="ListParagraph"/>
              <w:ind w:left="0"/>
              <w:jc w:val="center"/>
              <w:rPr>
                <w:rFonts w:ascii="Arial" w:hAnsi="Arial" w:cs="Arial"/>
                <w:sz w:val="20"/>
              </w:rPr>
            </w:pPr>
            <w:r w:rsidRPr="008F6A0F">
              <w:rPr>
                <w:rFonts w:ascii="Arial" w:hAnsi="Arial" w:cs="Arial"/>
                <w:sz w:val="20"/>
              </w:rPr>
              <w:t>Cukup Tinggi</w:t>
            </w:r>
          </w:p>
        </w:tc>
      </w:tr>
      <w:tr w:rsidR="005A4D05" w:rsidRPr="008F6A0F" w:rsidTr="00012C74">
        <w:trPr>
          <w:trHeight w:val="220"/>
        </w:trPr>
        <w:tc>
          <w:tcPr>
            <w:tcW w:w="2628" w:type="dxa"/>
            <w:vAlign w:val="center"/>
          </w:tcPr>
          <w:p w:rsidR="005A4D05" w:rsidRPr="008F6A0F" w:rsidRDefault="005A4D05" w:rsidP="00784868">
            <w:pPr>
              <w:pStyle w:val="ListParagraph"/>
              <w:ind w:left="0"/>
              <w:jc w:val="center"/>
              <w:rPr>
                <w:rFonts w:ascii="Arial" w:hAnsi="Arial" w:cs="Arial"/>
                <w:b/>
                <w:sz w:val="20"/>
              </w:rPr>
            </w:pPr>
            <w:r w:rsidRPr="008F6A0F">
              <w:rPr>
                <w:rFonts w:ascii="Arial" w:hAnsi="Arial" w:cs="Arial"/>
                <w:sz w:val="20"/>
              </w:rPr>
              <w:t>10% &lt; P ≤ 25%</w:t>
            </w:r>
          </w:p>
        </w:tc>
        <w:tc>
          <w:tcPr>
            <w:tcW w:w="2354" w:type="dxa"/>
            <w:vAlign w:val="center"/>
          </w:tcPr>
          <w:p w:rsidR="005A4D05" w:rsidRPr="008F6A0F" w:rsidRDefault="005A4D05" w:rsidP="00784868">
            <w:pPr>
              <w:pStyle w:val="ListParagraph"/>
              <w:ind w:left="0"/>
              <w:jc w:val="center"/>
              <w:rPr>
                <w:rFonts w:ascii="Arial" w:hAnsi="Arial" w:cs="Arial"/>
                <w:sz w:val="20"/>
              </w:rPr>
            </w:pPr>
            <w:r w:rsidRPr="008F6A0F">
              <w:rPr>
                <w:rFonts w:ascii="Arial" w:hAnsi="Arial" w:cs="Arial"/>
                <w:sz w:val="20"/>
              </w:rPr>
              <w:t>Rendah</w:t>
            </w:r>
          </w:p>
        </w:tc>
      </w:tr>
      <w:tr w:rsidR="005A4D05" w:rsidRPr="008F6A0F" w:rsidTr="00012C74">
        <w:trPr>
          <w:trHeight w:val="70"/>
        </w:trPr>
        <w:tc>
          <w:tcPr>
            <w:tcW w:w="2628" w:type="dxa"/>
            <w:tcBorders>
              <w:bottom w:val="single" w:sz="4" w:space="0" w:color="auto"/>
            </w:tcBorders>
            <w:vAlign w:val="center"/>
          </w:tcPr>
          <w:p w:rsidR="005A4D05" w:rsidRPr="008F6A0F" w:rsidRDefault="005A4D05" w:rsidP="00784868">
            <w:pPr>
              <w:pStyle w:val="ListParagraph"/>
              <w:ind w:left="0"/>
              <w:jc w:val="center"/>
              <w:rPr>
                <w:rFonts w:ascii="Arial" w:hAnsi="Arial" w:cs="Arial"/>
                <w:b/>
                <w:sz w:val="20"/>
              </w:rPr>
            </w:pPr>
            <w:r w:rsidRPr="008F6A0F">
              <w:rPr>
                <w:rFonts w:ascii="Arial" w:hAnsi="Arial" w:cs="Arial"/>
                <w:sz w:val="20"/>
              </w:rPr>
              <w:t>P ≤ 10%</w:t>
            </w:r>
          </w:p>
        </w:tc>
        <w:tc>
          <w:tcPr>
            <w:tcW w:w="2354" w:type="dxa"/>
            <w:tcBorders>
              <w:bottom w:val="single" w:sz="4" w:space="0" w:color="auto"/>
            </w:tcBorders>
            <w:vAlign w:val="center"/>
          </w:tcPr>
          <w:p w:rsidR="005A4D05" w:rsidRPr="008F6A0F" w:rsidRDefault="005A4D05" w:rsidP="00784868">
            <w:pPr>
              <w:pStyle w:val="ListParagraph"/>
              <w:ind w:left="0"/>
              <w:jc w:val="center"/>
              <w:rPr>
                <w:rFonts w:ascii="Arial" w:hAnsi="Arial" w:cs="Arial"/>
                <w:b/>
                <w:sz w:val="20"/>
              </w:rPr>
            </w:pPr>
            <w:r w:rsidRPr="008F6A0F">
              <w:rPr>
                <w:rFonts w:ascii="Arial" w:hAnsi="Arial" w:cs="Arial"/>
                <w:sz w:val="20"/>
              </w:rPr>
              <w:t>Sangat Rendah</w:t>
            </w:r>
          </w:p>
        </w:tc>
      </w:tr>
    </w:tbl>
    <w:p w:rsidR="005A4D05" w:rsidRPr="00316B29" w:rsidRDefault="005A4D05" w:rsidP="005A4D05">
      <w:pPr>
        <w:ind w:left="1440"/>
        <w:jc w:val="both"/>
        <w:rPr>
          <w:rFonts w:ascii="Arial" w:hAnsi="Arial" w:cs="Arial"/>
          <w:i/>
          <w:sz w:val="20"/>
          <w:szCs w:val="20"/>
        </w:rPr>
      </w:pPr>
      <w:r>
        <w:rPr>
          <w:rFonts w:ascii="Arial" w:hAnsi="Arial" w:cs="Arial"/>
          <w:sz w:val="20"/>
        </w:rPr>
        <w:t xml:space="preserve">          </w:t>
      </w:r>
      <w:r w:rsidRPr="00316B29">
        <w:rPr>
          <w:rFonts w:ascii="Arial" w:hAnsi="Arial" w:cs="Arial"/>
          <w:i/>
          <w:sz w:val="20"/>
        </w:rPr>
        <w:t xml:space="preserve"> </w:t>
      </w:r>
      <w:proofErr w:type="gramStart"/>
      <w:r w:rsidRPr="00316B29">
        <w:rPr>
          <w:rFonts w:ascii="Arial" w:hAnsi="Arial" w:cs="Arial"/>
          <w:i/>
          <w:sz w:val="20"/>
          <w:szCs w:val="20"/>
        </w:rPr>
        <w:t>Sumber :</w:t>
      </w:r>
      <w:proofErr w:type="gramEnd"/>
      <w:r w:rsidR="00316B29" w:rsidRPr="00316B29">
        <w:rPr>
          <w:rFonts w:ascii="Arial" w:hAnsi="Arial" w:cs="Arial"/>
          <w:i/>
          <w:sz w:val="20"/>
          <w:szCs w:val="20"/>
        </w:rPr>
        <w:t xml:space="preserve"> dimodifikasi dari </w:t>
      </w:r>
      <w:r w:rsidR="00754B98">
        <w:rPr>
          <w:rFonts w:ascii="Arial" w:hAnsi="Arial" w:cs="Arial"/>
          <w:sz w:val="20"/>
          <w:szCs w:val="20"/>
        </w:rPr>
        <w:t>[11</w:t>
      </w:r>
      <w:r w:rsidR="00316B29" w:rsidRPr="00316B29">
        <w:rPr>
          <w:rFonts w:ascii="Arial" w:hAnsi="Arial" w:cs="Arial"/>
          <w:sz w:val="20"/>
          <w:szCs w:val="20"/>
        </w:rPr>
        <w:t>]</w:t>
      </w:r>
    </w:p>
    <w:p w:rsidR="005A4D05" w:rsidRDefault="005A4D05" w:rsidP="00012C74">
      <w:pPr>
        <w:spacing w:after="0" w:line="360" w:lineRule="auto"/>
        <w:rPr>
          <w:rFonts w:ascii="Arial" w:hAnsi="Arial" w:cs="Arial"/>
          <w:b/>
          <w:sz w:val="20"/>
        </w:rPr>
      </w:pPr>
      <w:r w:rsidRPr="005C27A8">
        <w:rPr>
          <w:rFonts w:ascii="Arial" w:hAnsi="Arial" w:cs="Arial"/>
          <w:b/>
          <w:sz w:val="20"/>
        </w:rPr>
        <w:t>H</w:t>
      </w:r>
      <w:r>
        <w:rPr>
          <w:rFonts w:ascii="Arial" w:hAnsi="Arial" w:cs="Arial"/>
          <w:b/>
          <w:sz w:val="20"/>
        </w:rPr>
        <w:t>asil</w:t>
      </w:r>
      <w:r w:rsidRPr="005C27A8">
        <w:rPr>
          <w:rFonts w:ascii="Arial" w:hAnsi="Arial" w:cs="Arial"/>
          <w:b/>
          <w:sz w:val="20"/>
        </w:rPr>
        <w:t xml:space="preserve"> </w:t>
      </w:r>
      <w:r>
        <w:rPr>
          <w:rFonts w:ascii="Arial" w:hAnsi="Arial" w:cs="Arial"/>
          <w:b/>
          <w:sz w:val="20"/>
        </w:rPr>
        <w:t>Penelitian dan</w:t>
      </w:r>
      <w:r w:rsidRPr="005C27A8">
        <w:rPr>
          <w:rFonts w:ascii="Arial" w:hAnsi="Arial" w:cs="Arial"/>
          <w:b/>
          <w:sz w:val="20"/>
        </w:rPr>
        <w:t xml:space="preserve"> P</w:t>
      </w:r>
      <w:r>
        <w:rPr>
          <w:rFonts w:ascii="Arial" w:hAnsi="Arial" w:cs="Arial"/>
          <w:b/>
          <w:sz w:val="20"/>
        </w:rPr>
        <w:t>embahasan</w:t>
      </w:r>
    </w:p>
    <w:p w:rsidR="00FE5039" w:rsidRDefault="00CD1F45" w:rsidP="00012C74">
      <w:pPr>
        <w:spacing w:after="0" w:line="240" w:lineRule="auto"/>
        <w:ind w:firstLine="426"/>
        <w:jc w:val="both"/>
        <w:rPr>
          <w:rFonts w:ascii="Arial" w:hAnsi="Arial" w:cs="Arial"/>
          <w:sz w:val="20"/>
        </w:rPr>
      </w:pPr>
      <w:r w:rsidRPr="00CD1F45">
        <w:rPr>
          <w:rFonts w:ascii="Arial" w:hAnsi="Arial" w:cs="Arial"/>
          <w:sz w:val="20"/>
        </w:rPr>
        <w:t xml:space="preserve">Berdasarkan hasil tes yang terdiri dari 3 butir soal yang telah diberikan kepada 26 orang siswa kelas VIII.1 SMPN 3 VII Koto Sungai Sarik </w:t>
      </w:r>
      <w:r>
        <w:rPr>
          <w:rFonts w:ascii="Arial" w:hAnsi="Arial" w:cs="Arial"/>
          <w:sz w:val="20"/>
        </w:rPr>
        <w:t xml:space="preserve">mengenai soal pemecahan masalah pada materi teorema </w:t>
      </w:r>
      <w:proofErr w:type="gramStart"/>
      <w:r>
        <w:rPr>
          <w:rFonts w:ascii="Arial" w:hAnsi="Arial" w:cs="Arial"/>
          <w:sz w:val="20"/>
        </w:rPr>
        <w:t>pythagoras</w:t>
      </w:r>
      <w:proofErr w:type="gramEnd"/>
      <w:r w:rsidR="00AD0C5B">
        <w:rPr>
          <w:rFonts w:ascii="Arial" w:hAnsi="Arial" w:cs="Arial"/>
          <w:sz w:val="20"/>
        </w:rPr>
        <w:t xml:space="preserve">, masih banyak siswa yang melakukan kesalahan dalam menylesaikan soal. </w:t>
      </w:r>
      <w:proofErr w:type="gramStart"/>
      <w:r w:rsidR="00AD0C5B">
        <w:rPr>
          <w:rFonts w:ascii="Arial" w:hAnsi="Arial" w:cs="Arial"/>
          <w:sz w:val="20"/>
        </w:rPr>
        <w:t>Adapun kesalahan yang dilakukan siswa bervariasi.</w:t>
      </w:r>
      <w:proofErr w:type="gramEnd"/>
      <w:r w:rsidR="00AD0C5B">
        <w:rPr>
          <w:rFonts w:ascii="Arial" w:hAnsi="Arial" w:cs="Arial"/>
          <w:sz w:val="20"/>
        </w:rPr>
        <w:t xml:space="preserve"> </w:t>
      </w:r>
      <w:proofErr w:type="gramStart"/>
      <w:r w:rsidR="00AD0C5B">
        <w:rPr>
          <w:rFonts w:ascii="Arial" w:hAnsi="Arial" w:cs="Arial"/>
          <w:sz w:val="20"/>
        </w:rPr>
        <w:t>Ada yang melakukan kesalahan konseptual, kesalahan procedural, dan kesalahan teknik.</w:t>
      </w:r>
      <w:proofErr w:type="gramEnd"/>
      <w:r w:rsidR="00AD0C5B">
        <w:rPr>
          <w:rFonts w:ascii="Arial" w:hAnsi="Arial" w:cs="Arial"/>
          <w:sz w:val="20"/>
        </w:rPr>
        <w:t xml:space="preserve"> </w:t>
      </w:r>
      <w:proofErr w:type="gramStart"/>
      <w:r w:rsidR="00AD0C5B">
        <w:rPr>
          <w:rFonts w:ascii="Arial" w:hAnsi="Arial" w:cs="Arial"/>
          <w:sz w:val="20"/>
        </w:rPr>
        <w:t>Berikut hasil kesalahan jawaban siswa pada saat menyelesaikan soal, diperoleh hasil persentase kesalahan dari hasil jawaban siswa.</w:t>
      </w:r>
      <w:proofErr w:type="gramEnd"/>
    </w:p>
    <w:p w:rsidR="00012C74" w:rsidRPr="00CD1F45" w:rsidRDefault="00012C74" w:rsidP="00012C74">
      <w:pPr>
        <w:spacing w:after="0" w:line="240" w:lineRule="auto"/>
        <w:ind w:firstLine="426"/>
        <w:jc w:val="both"/>
        <w:rPr>
          <w:rFonts w:ascii="Arial" w:hAnsi="Arial" w:cs="Arial"/>
          <w:sz w:val="20"/>
        </w:rPr>
      </w:pPr>
    </w:p>
    <w:p w:rsidR="00B23537" w:rsidRDefault="002149A0" w:rsidP="00B23537">
      <w:pPr>
        <w:pStyle w:val="ListParagraph"/>
        <w:numPr>
          <w:ilvl w:val="3"/>
          <w:numId w:val="4"/>
        </w:numPr>
        <w:spacing w:after="200"/>
        <w:ind w:left="426"/>
        <w:jc w:val="both"/>
        <w:rPr>
          <w:rFonts w:ascii="Arial" w:hAnsi="Arial" w:cs="Arial"/>
          <w:b/>
          <w:sz w:val="20"/>
        </w:rPr>
      </w:pPr>
      <w:r w:rsidRPr="0000545E">
        <w:rPr>
          <w:rFonts w:ascii="Arial" w:hAnsi="Arial" w:cs="Arial"/>
          <w:b/>
          <w:sz w:val="20"/>
        </w:rPr>
        <w:t>Kesalahan Konseptual</w:t>
      </w:r>
    </w:p>
    <w:p w:rsidR="00B23537" w:rsidRPr="002149A0" w:rsidRDefault="00B23537" w:rsidP="00B23537">
      <w:pPr>
        <w:pStyle w:val="ListParagraph"/>
        <w:spacing w:after="200"/>
        <w:ind w:left="426"/>
        <w:jc w:val="both"/>
        <w:rPr>
          <w:rFonts w:ascii="Arial" w:hAnsi="Arial" w:cs="Arial"/>
          <w:b/>
          <w:sz w:val="20"/>
        </w:rPr>
      </w:pPr>
      <w:r w:rsidRPr="002149A0">
        <w:rPr>
          <w:rFonts w:ascii="Arial" w:hAnsi="Arial" w:cs="Arial"/>
          <w:sz w:val="20"/>
        </w:rPr>
        <w:t xml:space="preserve">Pada kesalahan konseptual ada 3 indikator kesalahan </w:t>
      </w:r>
      <w:proofErr w:type="gramStart"/>
      <w:r w:rsidRPr="002149A0">
        <w:rPr>
          <w:rFonts w:ascii="Arial" w:hAnsi="Arial" w:cs="Arial"/>
          <w:sz w:val="20"/>
        </w:rPr>
        <w:t>yaitu :</w:t>
      </w:r>
      <w:proofErr w:type="gramEnd"/>
    </w:p>
    <w:p w:rsidR="00CC149F" w:rsidRDefault="00B23537" w:rsidP="00685DC3">
      <w:pPr>
        <w:pStyle w:val="ListParagraph"/>
        <w:numPr>
          <w:ilvl w:val="4"/>
          <w:numId w:val="4"/>
        </w:numPr>
        <w:ind w:left="851" w:hanging="425"/>
        <w:jc w:val="both"/>
        <w:rPr>
          <w:rFonts w:ascii="Arial" w:hAnsi="Arial" w:cs="Arial"/>
          <w:b/>
          <w:sz w:val="20"/>
        </w:rPr>
      </w:pPr>
      <w:r w:rsidRPr="0000545E">
        <w:rPr>
          <w:rFonts w:ascii="Arial" w:hAnsi="Arial" w:cs="Arial"/>
          <w:b/>
          <w:sz w:val="20"/>
        </w:rPr>
        <w:t>Kesalahan konseptual indikator 1: Siswa tidak dapat memilih rumus matematika yang harus digunakan untuk menyelesaikan soal dengan benar</w:t>
      </w:r>
    </w:p>
    <w:p w:rsidR="00CC149F" w:rsidRDefault="00CC149F" w:rsidP="00CC149F">
      <w:pPr>
        <w:pStyle w:val="ListParagraph"/>
        <w:ind w:left="426" w:firstLine="708"/>
        <w:jc w:val="both"/>
        <w:rPr>
          <w:rFonts w:ascii="Arial" w:hAnsi="Arial" w:cs="Arial"/>
          <w:sz w:val="20"/>
        </w:rPr>
      </w:pPr>
      <w:proofErr w:type="gramStart"/>
      <w:r w:rsidRPr="00CC149F">
        <w:rPr>
          <w:rFonts w:ascii="Arial" w:hAnsi="Arial" w:cs="Arial"/>
          <w:sz w:val="20"/>
        </w:rPr>
        <w:t>Terdapat beberapa siswa yang melakukan kesalahan konseptual pada indikator 1.</w:t>
      </w:r>
      <w:proofErr w:type="gramEnd"/>
      <w:r w:rsidRPr="00CC149F">
        <w:rPr>
          <w:rFonts w:ascii="Arial" w:hAnsi="Arial" w:cs="Arial"/>
          <w:sz w:val="20"/>
        </w:rPr>
        <w:t xml:space="preserve"> </w:t>
      </w:r>
      <w:proofErr w:type="gramStart"/>
      <w:r w:rsidRPr="00CC149F">
        <w:rPr>
          <w:rFonts w:ascii="Arial" w:hAnsi="Arial" w:cs="Arial"/>
          <w:sz w:val="20"/>
        </w:rPr>
        <w:t>Persentase kesalahan konseptual pada indikator 1 yaitu sebesar 40%.</w:t>
      </w:r>
      <w:proofErr w:type="gramEnd"/>
      <w:r w:rsidRPr="00CC149F">
        <w:rPr>
          <w:rFonts w:ascii="Arial" w:hAnsi="Arial" w:cs="Arial"/>
          <w:sz w:val="20"/>
        </w:rPr>
        <w:t xml:space="preserve"> </w:t>
      </w:r>
      <w:proofErr w:type="gramStart"/>
      <w:r w:rsidRPr="00CC149F">
        <w:rPr>
          <w:rFonts w:ascii="Arial" w:hAnsi="Arial" w:cs="Arial"/>
          <w:sz w:val="20"/>
        </w:rPr>
        <w:t>Kesalahan konseptual pada indikator 1 merupakan kesalahan yang paling banyak dilakukan siswa dan termasuk pada kategori cukup tinggi karena persentasenya berada pada interval 25% &lt; P ≤ 40%.</w:t>
      </w:r>
      <w:proofErr w:type="gramEnd"/>
      <w:r w:rsidRPr="00CC149F">
        <w:rPr>
          <w:rFonts w:ascii="Arial" w:hAnsi="Arial" w:cs="Arial"/>
          <w:sz w:val="20"/>
        </w:rPr>
        <w:t xml:space="preserve"> </w:t>
      </w:r>
      <w:proofErr w:type="gramStart"/>
      <w:r w:rsidRPr="00CC149F">
        <w:rPr>
          <w:rFonts w:ascii="Arial" w:hAnsi="Arial" w:cs="Arial"/>
          <w:sz w:val="20"/>
        </w:rPr>
        <w:t>Berikut ini dapat dilihat pada Tabel 3 untuk mengetahui siswa mana saja dan pada nomor berapa siswa tersebut melakukan kesalahan konseptual pada indikator 1.</w:t>
      </w:r>
      <w:proofErr w:type="gramEnd"/>
    </w:p>
    <w:p w:rsidR="00CC149F" w:rsidRDefault="00CC149F" w:rsidP="00CC149F">
      <w:pPr>
        <w:pStyle w:val="ListParagraph"/>
        <w:ind w:left="426" w:firstLine="708"/>
        <w:jc w:val="both"/>
        <w:rPr>
          <w:rFonts w:ascii="Arial" w:hAnsi="Arial" w:cs="Arial"/>
          <w:sz w:val="20"/>
        </w:rPr>
      </w:pPr>
    </w:p>
    <w:p w:rsidR="00CC149F" w:rsidRPr="00CC149F" w:rsidRDefault="00F950AD" w:rsidP="00CC149F">
      <w:pPr>
        <w:pStyle w:val="ListParagraph"/>
        <w:spacing w:line="360" w:lineRule="auto"/>
        <w:ind w:left="426"/>
        <w:jc w:val="center"/>
        <w:rPr>
          <w:rFonts w:ascii="Arial" w:hAnsi="Arial" w:cs="Arial"/>
          <w:b/>
          <w:sz w:val="20"/>
        </w:rPr>
      </w:pPr>
      <w:proofErr w:type="gramStart"/>
      <w:r>
        <w:rPr>
          <w:rFonts w:ascii="Arial" w:hAnsi="Arial" w:cs="Arial"/>
          <w:b/>
          <w:sz w:val="20"/>
          <w:szCs w:val="20"/>
        </w:rPr>
        <w:t>Tabel 3</w:t>
      </w:r>
      <w:r w:rsidR="00CC149F" w:rsidRPr="00CC149F">
        <w:rPr>
          <w:rFonts w:ascii="Arial" w:hAnsi="Arial" w:cs="Arial"/>
          <w:b/>
          <w:sz w:val="20"/>
          <w:szCs w:val="20"/>
        </w:rPr>
        <w:t>.</w:t>
      </w:r>
      <w:proofErr w:type="gramEnd"/>
      <w:r w:rsidR="00CC149F" w:rsidRPr="00CC149F">
        <w:rPr>
          <w:rFonts w:ascii="Arial" w:hAnsi="Arial" w:cs="Arial"/>
          <w:b/>
          <w:sz w:val="20"/>
          <w:szCs w:val="20"/>
        </w:rPr>
        <w:t xml:space="preserve"> Kesalahan Konseptual Indikator 1</w:t>
      </w:r>
    </w:p>
    <w:tbl>
      <w:tblPr>
        <w:tblStyle w:val="LightShading-Accent1"/>
        <w:tblW w:w="8646" w:type="dxa"/>
        <w:tblInd w:w="534" w:type="dxa"/>
        <w:tblLook w:val="04A0" w:firstRow="1" w:lastRow="0" w:firstColumn="1" w:lastColumn="0" w:noHBand="0" w:noVBand="1"/>
      </w:tblPr>
      <w:tblGrid>
        <w:gridCol w:w="1971"/>
        <w:gridCol w:w="2423"/>
        <w:gridCol w:w="1984"/>
        <w:gridCol w:w="2268"/>
      </w:tblGrid>
      <w:tr w:rsidR="00CC149F" w:rsidRPr="00B74E1B" w:rsidTr="00B2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Merge w:val="restart"/>
            <w:tcBorders>
              <w:top w:val="single" w:sz="4" w:space="0" w:color="auto"/>
              <w:bottom w:val="single" w:sz="4" w:space="0" w:color="auto"/>
            </w:tcBorders>
            <w:vAlign w:val="center"/>
          </w:tcPr>
          <w:p w:rsidR="00CC149F" w:rsidRPr="00B74E1B" w:rsidRDefault="00CC149F" w:rsidP="008B36C8">
            <w:pPr>
              <w:jc w:val="center"/>
              <w:rPr>
                <w:rFonts w:ascii="Arial" w:hAnsi="Arial" w:cs="Arial"/>
                <w:color w:val="auto"/>
              </w:rPr>
            </w:pPr>
            <w:r w:rsidRPr="00B74E1B">
              <w:rPr>
                <w:rFonts w:ascii="Arial" w:hAnsi="Arial" w:cs="Arial"/>
                <w:color w:val="auto"/>
              </w:rPr>
              <w:t>Nama Siswa</w:t>
            </w:r>
          </w:p>
        </w:tc>
        <w:tc>
          <w:tcPr>
            <w:tcW w:w="6675" w:type="dxa"/>
            <w:gridSpan w:val="3"/>
            <w:tcBorders>
              <w:top w:val="single" w:sz="4" w:space="0" w:color="auto"/>
              <w:bottom w:val="single" w:sz="4" w:space="0" w:color="auto"/>
            </w:tcBorders>
            <w:vAlign w:val="center"/>
          </w:tcPr>
          <w:p w:rsidR="00CC149F" w:rsidRPr="00B74E1B" w:rsidRDefault="00CC149F" w:rsidP="008B36C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B74E1B">
              <w:rPr>
                <w:rFonts w:ascii="Arial" w:hAnsi="Arial" w:cs="Arial"/>
                <w:color w:val="auto"/>
                <w:sz w:val="20"/>
                <w:szCs w:val="20"/>
              </w:rPr>
              <w:t>Kesalahan Dalam Menghitung Nilai Per Butir Soal</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71" w:type="dxa"/>
            <w:vMerge/>
            <w:tcBorders>
              <w:top w:val="single" w:sz="4" w:space="0" w:color="auto"/>
              <w:bottom w:val="single" w:sz="4" w:space="0" w:color="auto"/>
            </w:tcBorders>
            <w:vAlign w:val="center"/>
          </w:tcPr>
          <w:p w:rsidR="00CC149F" w:rsidRPr="00B74E1B" w:rsidRDefault="00CC149F" w:rsidP="008B36C8">
            <w:pPr>
              <w:jc w:val="center"/>
              <w:rPr>
                <w:rFonts w:ascii="Arial" w:hAnsi="Arial" w:cs="Arial"/>
                <w:color w:val="auto"/>
              </w:rPr>
            </w:pPr>
          </w:p>
        </w:tc>
        <w:tc>
          <w:tcPr>
            <w:tcW w:w="2423" w:type="dxa"/>
            <w:tcBorders>
              <w:top w:val="single" w:sz="4" w:space="0" w:color="auto"/>
              <w:bottom w:val="single" w:sz="4" w:space="0" w:color="auto"/>
            </w:tcBorders>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B74E1B">
              <w:rPr>
                <w:rFonts w:ascii="Arial" w:hAnsi="Arial" w:cs="Arial"/>
                <w:b/>
                <w:color w:val="auto"/>
              </w:rPr>
              <w:t>1</w:t>
            </w:r>
          </w:p>
        </w:tc>
        <w:tc>
          <w:tcPr>
            <w:tcW w:w="1984" w:type="dxa"/>
            <w:tcBorders>
              <w:top w:val="single" w:sz="4" w:space="0" w:color="auto"/>
              <w:bottom w:val="single" w:sz="4" w:space="0" w:color="auto"/>
            </w:tcBorders>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B74E1B">
              <w:rPr>
                <w:rFonts w:ascii="Arial" w:hAnsi="Arial" w:cs="Arial"/>
                <w:b/>
                <w:color w:val="auto"/>
              </w:rPr>
              <w:t>2</w:t>
            </w:r>
          </w:p>
        </w:tc>
        <w:tc>
          <w:tcPr>
            <w:tcW w:w="2268" w:type="dxa"/>
            <w:tcBorders>
              <w:top w:val="single" w:sz="4" w:space="0" w:color="auto"/>
              <w:bottom w:val="single" w:sz="4" w:space="0" w:color="auto"/>
            </w:tcBorders>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B74E1B">
              <w:rPr>
                <w:rFonts w:ascii="Arial" w:hAnsi="Arial" w:cs="Arial"/>
                <w:b/>
                <w:color w:val="auto"/>
              </w:rPr>
              <w:t>3</w:t>
            </w:r>
          </w:p>
        </w:tc>
      </w:tr>
      <w:tr w:rsidR="00CC149F" w:rsidRPr="00B74E1B" w:rsidTr="00B241DF">
        <w:trPr>
          <w:trHeight w:val="80"/>
        </w:trPr>
        <w:tc>
          <w:tcPr>
            <w:cnfStyle w:val="001000000000" w:firstRow="0" w:lastRow="0" w:firstColumn="1" w:lastColumn="0" w:oddVBand="0" w:evenVBand="0" w:oddHBand="0" w:evenHBand="0" w:firstRowFirstColumn="0" w:firstRowLastColumn="0" w:lastRowFirstColumn="0" w:lastRowLastColumn="0"/>
            <w:tcW w:w="1971" w:type="dxa"/>
            <w:tcBorders>
              <w:top w:val="single" w:sz="4" w:space="0" w:color="auto"/>
            </w:tcBorders>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AMN</w:t>
            </w:r>
          </w:p>
        </w:tc>
        <w:tc>
          <w:tcPr>
            <w:tcW w:w="2423" w:type="dxa"/>
            <w:tcBorders>
              <w:top w:val="single" w:sz="4" w:space="0" w:color="auto"/>
            </w:tcBorders>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tcBorders>
              <w:top w:val="single" w:sz="4" w:space="0" w:color="auto"/>
            </w:tcBorders>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tcBorders>
              <w:top w:val="single" w:sz="4" w:space="0" w:color="auto"/>
            </w:tcBorders>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AH</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AL</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DAA</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trHeight w:val="8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DMR</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FI</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KR</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MNH</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MNZ</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MNV</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MI</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MF</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NG</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NF</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NNP</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PR</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PD</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RW</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RH</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SA</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SY</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TT</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TS</w:t>
            </w:r>
          </w:p>
        </w:tc>
        <w:tc>
          <w:tcPr>
            <w:tcW w:w="2423"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TPE</w:t>
            </w:r>
          </w:p>
        </w:tc>
        <w:tc>
          <w:tcPr>
            <w:tcW w:w="2423"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c>
          <w:tcPr>
            <w:cnfStyle w:val="001000000000" w:firstRow="0" w:lastRow="0" w:firstColumn="1" w:lastColumn="0" w:oddVBand="0" w:evenVBand="0" w:oddHBand="0" w:evenHBand="0" w:firstRowFirstColumn="0" w:firstRowLastColumn="0" w:lastRowFirstColumn="0" w:lastRowLastColumn="0"/>
            <w:tcW w:w="1971" w:type="dxa"/>
            <w:tcBorders>
              <w:bottom w:val="nil"/>
            </w:tcBorders>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YM</w:t>
            </w:r>
          </w:p>
        </w:tc>
        <w:tc>
          <w:tcPr>
            <w:tcW w:w="2423" w:type="dxa"/>
            <w:tcBorders>
              <w:bottom w:val="nil"/>
            </w:tcBorders>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tcBorders>
              <w:bottom w:val="nil"/>
            </w:tcBorders>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tcBorders>
              <w:bottom w:val="nil"/>
            </w:tcBorders>
            <w:vAlign w:val="center"/>
          </w:tcPr>
          <w:p w:rsidR="00CC149F" w:rsidRPr="00B74E1B" w:rsidRDefault="00CC149F"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74E1B">
              <w:rPr>
                <w:rFonts w:ascii="Arial" w:hAnsi="Arial" w:cs="Arial"/>
                <w:color w:val="auto"/>
              </w:rPr>
              <w:t>√</w:t>
            </w:r>
          </w:p>
        </w:tc>
      </w:tr>
      <w:tr w:rsidR="00CC149F" w:rsidRPr="00B74E1B"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971" w:type="dxa"/>
            <w:tcBorders>
              <w:top w:val="nil"/>
              <w:bottom w:val="single" w:sz="4" w:space="0" w:color="auto"/>
            </w:tcBorders>
            <w:vAlign w:val="center"/>
          </w:tcPr>
          <w:p w:rsidR="00CC149F" w:rsidRPr="00B74E1B" w:rsidRDefault="00CC149F" w:rsidP="008B36C8">
            <w:pPr>
              <w:jc w:val="center"/>
              <w:rPr>
                <w:rFonts w:ascii="Arial" w:hAnsi="Arial" w:cs="Arial"/>
                <w:b w:val="0"/>
                <w:color w:val="auto"/>
              </w:rPr>
            </w:pPr>
            <w:r w:rsidRPr="00B74E1B">
              <w:rPr>
                <w:rFonts w:ascii="Arial" w:hAnsi="Arial" w:cs="Arial"/>
                <w:b w:val="0"/>
                <w:color w:val="auto"/>
              </w:rPr>
              <w:t>ZM</w:t>
            </w:r>
          </w:p>
        </w:tc>
        <w:tc>
          <w:tcPr>
            <w:tcW w:w="2423" w:type="dxa"/>
            <w:tcBorders>
              <w:top w:val="nil"/>
              <w:bottom w:val="single" w:sz="4" w:space="0" w:color="auto"/>
            </w:tcBorders>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1984" w:type="dxa"/>
            <w:tcBorders>
              <w:top w:val="nil"/>
              <w:bottom w:val="single" w:sz="4" w:space="0" w:color="auto"/>
            </w:tcBorders>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c>
          <w:tcPr>
            <w:tcW w:w="2268" w:type="dxa"/>
            <w:tcBorders>
              <w:top w:val="nil"/>
              <w:bottom w:val="single" w:sz="4" w:space="0" w:color="auto"/>
            </w:tcBorders>
            <w:vAlign w:val="center"/>
          </w:tcPr>
          <w:p w:rsidR="00CC149F" w:rsidRPr="00B74E1B" w:rsidRDefault="00CC149F"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74E1B">
              <w:rPr>
                <w:rFonts w:ascii="Arial" w:hAnsi="Arial" w:cs="Arial"/>
                <w:color w:val="auto"/>
              </w:rPr>
              <w:t>-</w:t>
            </w:r>
          </w:p>
        </w:tc>
      </w:tr>
    </w:tbl>
    <w:p w:rsidR="00CC149F" w:rsidRDefault="00CC149F" w:rsidP="00CC149F">
      <w:pPr>
        <w:spacing w:after="0"/>
        <w:ind w:left="426" w:firstLine="708"/>
        <w:jc w:val="both"/>
        <w:rPr>
          <w:rFonts w:ascii="Arial" w:hAnsi="Arial" w:cs="Arial"/>
          <w:sz w:val="20"/>
          <w:szCs w:val="20"/>
        </w:rPr>
      </w:pPr>
    </w:p>
    <w:p w:rsidR="00B23537" w:rsidRPr="00CC149F" w:rsidRDefault="00CC149F" w:rsidP="00CC149F">
      <w:pPr>
        <w:ind w:left="426" w:firstLine="708"/>
        <w:jc w:val="both"/>
        <w:rPr>
          <w:rFonts w:ascii="Arial" w:hAnsi="Arial" w:cs="Arial"/>
          <w:b/>
          <w:sz w:val="20"/>
          <w:szCs w:val="20"/>
        </w:rPr>
      </w:pPr>
      <w:r w:rsidRPr="000E6599">
        <w:rPr>
          <w:noProof/>
        </w:rPr>
        <w:drawing>
          <wp:anchor distT="0" distB="0" distL="114300" distR="114300" simplePos="0" relativeHeight="251659264" behindDoc="0" locked="0" layoutInCell="1" allowOverlap="1" wp14:anchorId="67988FF9" wp14:editId="62D831D3">
            <wp:simplePos x="0" y="0"/>
            <wp:positionH relativeFrom="column">
              <wp:posOffset>1290320</wp:posOffset>
            </wp:positionH>
            <wp:positionV relativeFrom="paragraph">
              <wp:posOffset>537845</wp:posOffset>
            </wp:positionV>
            <wp:extent cx="3314700" cy="156210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4 at 03.57.08.jpg"/>
                    <pic:cNvPicPr/>
                  </pic:nvPicPr>
                  <pic:blipFill rotWithShape="1">
                    <a:blip r:embed="rId14" cstate="print">
                      <a:extLst>
                        <a:ext uri="{28A0092B-C50C-407E-A947-70E740481C1C}">
                          <a14:useLocalDpi xmlns:a14="http://schemas.microsoft.com/office/drawing/2010/main" val="0"/>
                        </a:ext>
                      </a:extLst>
                    </a:blip>
                    <a:srcRect b="22275"/>
                    <a:stretch/>
                  </pic:blipFill>
                  <pic:spPr bwMode="auto">
                    <a:xfrm>
                      <a:off x="0" y="0"/>
                      <a:ext cx="33147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0AD">
        <w:rPr>
          <w:rFonts w:ascii="Arial" w:hAnsi="Arial" w:cs="Arial"/>
          <w:sz w:val="20"/>
          <w:szCs w:val="20"/>
        </w:rPr>
        <w:t>Berdasarkan Tabel 3</w:t>
      </w:r>
      <w:r w:rsidRPr="00CC149F">
        <w:rPr>
          <w:rFonts w:ascii="Arial" w:hAnsi="Arial" w:cs="Arial"/>
          <w:sz w:val="20"/>
          <w:szCs w:val="20"/>
        </w:rPr>
        <w:t>, terlihat bahwa jumlah kesalahan konseptual yang siswa lakukan pada indikator 1 pada 3 butir soal adalah sebanyak 31 kesalahan.</w:t>
      </w:r>
      <w:r>
        <w:rPr>
          <w:rFonts w:ascii="Arial" w:hAnsi="Arial" w:cs="Arial"/>
          <w:b/>
          <w:sz w:val="20"/>
          <w:szCs w:val="20"/>
        </w:rPr>
        <w:t xml:space="preserve"> </w:t>
      </w:r>
      <w:r w:rsidR="00B23537" w:rsidRPr="00CC149F">
        <w:rPr>
          <w:rFonts w:ascii="Arial" w:hAnsi="Arial" w:cs="Arial"/>
          <w:sz w:val="20"/>
        </w:rPr>
        <w:t>Be</w:t>
      </w:r>
      <w:r>
        <w:rPr>
          <w:rFonts w:ascii="Arial" w:hAnsi="Arial" w:cs="Arial"/>
          <w:sz w:val="20"/>
        </w:rPr>
        <w:t>r</w:t>
      </w:r>
      <w:r w:rsidR="00B23537" w:rsidRPr="00CC149F">
        <w:rPr>
          <w:rFonts w:ascii="Arial" w:hAnsi="Arial" w:cs="Arial"/>
          <w:sz w:val="20"/>
        </w:rPr>
        <w:t xml:space="preserve">ikut analisis kesalahan yang dilakukan oleh </w:t>
      </w:r>
      <w:proofErr w:type="gramStart"/>
      <w:r w:rsidR="00B23537" w:rsidRPr="00CC149F">
        <w:rPr>
          <w:rFonts w:ascii="Arial" w:hAnsi="Arial" w:cs="Arial"/>
          <w:sz w:val="20"/>
        </w:rPr>
        <w:t>SA :</w:t>
      </w:r>
      <w:proofErr w:type="gramEnd"/>
    </w:p>
    <w:p w:rsidR="00B23537" w:rsidRDefault="00B23537" w:rsidP="00B23537">
      <w:pPr>
        <w:pStyle w:val="ListParagraph"/>
        <w:ind w:left="426" w:firstLine="708"/>
        <w:jc w:val="both"/>
        <w:rPr>
          <w:rFonts w:ascii="Arial" w:hAnsi="Arial" w:cs="Arial"/>
          <w:sz w:val="20"/>
        </w:rPr>
      </w:pPr>
    </w:p>
    <w:p w:rsidR="00B23537" w:rsidRDefault="00B23537" w:rsidP="00B23537">
      <w:pPr>
        <w:pStyle w:val="ListParagraph"/>
        <w:ind w:left="426" w:firstLine="708"/>
        <w:jc w:val="both"/>
        <w:rPr>
          <w:rFonts w:ascii="Arial" w:hAnsi="Arial" w:cs="Arial"/>
          <w:sz w:val="20"/>
        </w:rPr>
      </w:pPr>
    </w:p>
    <w:p w:rsidR="00B23537" w:rsidRDefault="00B23537" w:rsidP="00B23537">
      <w:pPr>
        <w:pStyle w:val="ListParagraph"/>
        <w:spacing w:line="480" w:lineRule="auto"/>
        <w:ind w:left="1560"/>
        <w:jc w:val="both"/>
      </w:pPr>
    </w:p>
    <w:p w:rsidR="00B23537" w:rsidRDefault="00B23537" w:rsidP="00B23537">
      <w:pPr>
        <w:pStyle w:val="ListParagraph"/>
        <w:spacing w:line="480" w:lineRule="auto"/>
        <w:ind w:left="1560"/>
        <w:jc w:val="both"/>
      </w:pPr>
      <w:r>
        <w:rPr>
          <w:noProof/>
        </w:rPr>
        <mc:AlternateContent>
          <mc:Choice Requires="wps">
            <w:drawing>
              <wp:anchor distT="0" distB="0" distL="114300" distR="114300" simplePos="0" relativeHeight="251660288" behindDoc="0" locked="0" layoutInCell="1" allowOverlap="1" wp14:anchorId="517821FC" wp14:editId="08BCA27B">
                <wp:simplePos x="0" y="0"/>
                <wp:positionH relativeFrom="column">
                  <wp:posOffset>2652395</wp:posOffset>
                </wp:positionH>
                <wp:positionV relativeFrom="paragraph">
                  <wp:posOffset>59690</wp:posOffset>
                </wp:positionV>
                <wp:extent cx="1353185" cy="376555"/>
                <wp:effectExtent l="0" t="0" r="18415" b="23495"/>
                <wp:wrapNone/>
                <wp:docPr id="124" name="Rectangle 124"/>
                <wp:cNvGraphicFramePr/>
                <a:graphic xmlns:a="http://schemas.openxmlformats.org/drawingml/2006/main">
                  <a:graphicData uri="http://schemas.microsoft.com/office/word/2010/wordprocessingShape">
                    <wps:wsp>
                      <wps:cNvSpPr/>
                      <wps:spPr>
                        <a:xfrm>
                          <a:off x="0" y="0"/>
                          <a:ext cx="1353185" cy="3765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o:spid="_x0000_s1026" style="position:absolute;margin-left:208.85pt;margin-top:4.7pt;width:106.5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StmAIAAIkFAAAOAAAAZHJzL2Uyb0RvYy54bWysVMFu2zAMvQ/YPwi6r47TuO2COkXQIsOA&#10;og3aDj0rshQbkEVNUuJkXz9Kst2gK3YY5oMsiuSj+ETy+ubQKrIX1jWgS5qfTSgRmkPV6G1Jf7ys&#10;vlxR4jzTFVOgRUmPwtGbxedP152ZiynUoCphCYJoN+9MSWvvzTzLHK9Fy9wZGKFRKcG2zKNot1ll&#10;WYforcqmk8lF1oGtjAUunMPTu6Ski4gvpeD+UUonPFElxbv5uNq4bsKaLa7ZfGuZqRveX4P9wy1a&#10;1mgMOkLdMc/IzjZ/QLUNt+BA+jMObQZSNlzEHDCbfPIum+eaGRFzQXKcGWly/w+WP+zXljQVvt10&#10;RolmLT7SE9LG9FYJEg6Ros64OVo+m7XtJYfbkO9B2jb8MRNyiLQeR1rFwROOh/l5cZ5fFZRw1J1f&#10;XhRFEUCzN29jnf8moCVhU1KL8SObbH/vfDIdTEIwDatGKTxnc6XD6kA1VTiLgt1ubpUle4ZvvlpN&#10;8OvDnZhh8OCahcxSLnHnj0ok2CchkRa8/TTeJBakGGEZ50L7PKlqVokUrTgNFko4eMRMlUbAgCzx&#10;liN2DzBYJpABO+Xd2wdXEet5dJ787WLJefSIkUH70bltNNiPABRm1UdO9gNJiZrA0gaqIxaNhdRN&#10;zvBVg+92z5xfM4vtg42GI8E/4iIVdCWFfkdJDfbXR+fBHqsatZR02I4ldT93zApK1HeN9f41n81C&#10;/0ZhVlxOUbCnms2pRu/aW8DXz3H4GB63wd6rYSsttK84OZYhKqqY5hi7pNzbQbj1aUzg7OFiuYxm&#10;2LOG+Xv9bHgAD6yGunw5vDJr+uL1WPYPMLQum7+r4WQbPDUsdx5kEwv8jdeeb+z3WDj9bAoD5VSO&#10;Vm8TdPEbAAD//wMAUEsDBBQABgAIAAAAIQBeboog3gAAAAgBAAAPAAAAZHJzL2Rvd25yZXYueG1s&#10;TI/BTsMwEETvSPyDtUhcEHVKqySEOBVUogcOSBQu3Jx4SaLG68h2mvD3LCe47WhGb2fK3WIHcUYf&#10;ekcK1qsEBFLjTE+tgo/359scRIiajB4coYJvDLCrLi9KXRg30xuej7EVDKFQaAVdjGMhZWg6tDqs&#10;3IjE3pfzVkeWvpXG65nhdpB3SZJKq3viD50ecd9hczpOVkF9+PT7/GlziNNNyuhT+4Kvs1LXV8vj&#10;A4iIS/wLw299rg4Vd6rdRCaIQcF2nWUcVXC/BcF+ukl4Ss1HnoGsSvl/QPUDAAD//wMAUEsBAi0A&#10;FAAGAAgAAAAhALaDOJL+AAAA4QEAABMAAAAAAAAAAAAAAAAAAAAAAFtDb250ZW50X1R5cGVzXS54&#10;bWxQSwECLQAUAAYACAAAACEAOP0h/9YAAACUAQAACwAAAAAAAAAAAAAAAAAvAQAAX3JlbHMvLnJl&#10;bHNQSwECLQAUAAYACAAAACEAzm5krZgCAACJBQAADgAAAAAAAAAAAAAAAAAuAgAAZHJzL2Uyb0Rv&#10;Yy54bWxQSwECLQAUAAYACAAAACEAXm6KIN4AAAAIAQAADwAAAAAAAAAAAAAAAADyBAAAZHJzL2Rv&#10;d25yZXYueG1sUEsFBgAAAAAEAAQA8wAAAP0FAAAAAA==&#10;" filled="f" strokecolor="red" strokeweight="2pt"/>
            </w:pict>
          </mc:Fallback>
        </mc:AlternateContent>
      </w:r>
    </w:p>
    <w:p w:rsidR="00B23537" w:rsidRPr="00D00687" w:rsidRDefault="00B23537" w:rsidP="00B23537">
      <w:pPr>
        <w:pStyle w:val="ListParagraph"/>
        <w:spacing w:line="480" w:lineRule="auto"/>
        <w:ind w:left="1560"/>
        <w:jc w:val="both"/>
      </w:pPr>
    </w:p>
    <w:p w:rsidR="00B23537" w:rsidRDefault="00B23537" w:rsidP="00B23537">
      <w:pPr>
        <w:pStyle w:val="ListParagraph"/>
        <w:ind w:left="1560"/>
        <w:jc w:val="center"/>
        <w:rPr>
          <w:rFonts w:ascii="Arial" w:hAnsi="Arial" w:cs="Arial"/>
          <w:b/>
          <w:sz w:val="20"/>
        </w:rPr>
      </w:pPr>
    </w:p>
    <w:p w:rsidR="00CC149F" w:rsidRDefault="00B23537" w:rsidP="00CC149F">
      <w:pPr>
        <w:spacing w:after="0" w:line="360" w:lineRule="auto"/>
        <w:ind w:left="426"/>
        <w:jc w:val="center"/>
        <w:rPr>
          <w:rFonts w:ascii="Arial" w:hAnsi="Arial" w:cs="Arial"/>
          <w:b/>
          <w:sz w:val="20"/>
        </w:rPr>
      </w:pPr>
      <w:proofErr w:type="gramStart"/>
      <w:r>
        <w:rPr>
          <w:rFonts w:ascii="Arial" w:hAnsi="Arial" w:cs="Arial"/>
          <w:b/>
          <w:sz w:val="20"/>
        </w:rPr>
        <w:t>Gambar 1</w:t>
      </w:r>
      <w:r w:rsidRPr="00D00687">
        <w:rPr>
          <w:rFonts w:ascii="Arial" w:hAnsi="Arial" w:cs="Arial"/>
          <w:b/>
          <w:sz w:val="20"/>
        </w:rPr>
        <w:t>.</w:t>
      </w:r>
      <w:proofErr w:type="gramEnd"/>
      <w:r w:rsidRPr="00D00687">
        <w:rPr>
          <w:rFonts w:ascii="Arial" w:hAnsi="Arial" w:cs="Arial"/>
          <w:b/>
          <w:sz w:val="20"/>
        </w:rPr>
        <w:t xml:space="preserve"> Lembar Jawaban Siswa SA</w:t>
      </w:r>
    </w:p>
    <w:p w:rsidR="00B23537" w:rsidRDefault="00B23537" w:rsidP="00CC149F">
      <w:pPr>
        <w:spacing w:after="0" w:line="240" w:lineRule="auto"/>
        <w:ind w:left="426" w:firstLine="708"/>
        <w:jc w:val="both"/>
        <w:rPr>
          <w:rFonts w:ascii="Arial" w:eastAsiaTheme="minorEastAsia" w:hAnsi="Arial" w:cs="Arial"/>
          <w:sz w:val="20"/>
        </w:rPr>
      </w:pPr>
      <w:r w:rsidRPr="00D00687">
        <w:rPr>
          <w:rFonts w:ascii="Arial" w:hAnsi="Arial" w:cs="Arial"/>
          <w:sz w:val="20"/>
        </w:rPr>
        <w:t>B</w:t>
      </w:r>
      <w:r>
        <w:rPr>
          <w:rFonts w:ascii="Arial" w:hAnsi="Arial" w:cs="Arial"/>
          <w:sz w:val="20"/>
        </w:rPr>
        <w:t>erdasarkan Gambar 1</w:t>
      </w:r>
      <w:r w:rsidRPr="00D00687">
        <w:rPr>
          <w:rFonts w:ascii="Arial" w:hAnsi="Arial" w:cs="Arial"/>
          <w:sz w:val="20"/>
        </w:rPr>
        <w:t xml:space="preserve"> pada lembar jawaban siswa SA, terlihat bahwa siswa melakukan kesalahan yaitu siswa belum mampu menentukan rumus </w:t>
      </w:r>
      <w:proofErr w:type="gramStart"/>
      <w:r w:rsidRPr="00D00687">
        <w:rPr>
          <w:rFonts w:ascii="Arial" w:hAnsi="Arial" w:cs="Arial"/>
          <w:sz w:val="20"/>
        </w:rPr>
        <w:t>apa</w:t>
      </w:r>
      <w:proofErr w:type="gramEnd"/>
      <w:r w:rsidRPr="00D00687">
        <w:rPr>
          <w:rFonts w:ascii="Arial" w:hAnsi="Arial" w:cs="Arial"/>
          <w:sz w:val="20"/>
        </w:rPr>
        <w:t xml:space="preserve"> yang akan digunakan untuk menyelesaikan soal pada materi teorema pythagoras. Pada saaat menyelesaikan soal, SA langsung saja menambahkan dan mengkuadratkan </w:t>
      </w:r>
      <w:proofErr w:type="gramStart"/>
      <w:r w:rsidRPr="00D00687">
        <w:rPr>
          <w:rFonts w:ascii="Arial" w:hAnsi="Arial" w:cs="Arial"/>
          <w:sz w:val="20"/>
        </w:rPr>
        <w:t>apa</w:t>
      </w:r>
      <w:proofErr w:type="gramEnd"/>
      <w:r w:rsidRPr="00D00687">
        <w:rPr>
          <w:rFonts w:ascii="Arial" w:hAnsi="Arial" w:cs="Arial"/>
          <w:sz w:val="20"/>
        </w:rPr>
        <w:t xml:space="preserve"> yang diketahui pada soal tersebut. </w:t>
      </w:r>
      <w:proofErr w:type="gramStart"/>
      <w:r w:rsidRPr="00D00687">
        <w:rPr>
          <w:rFonts w:ascii="Arial" w:hAnsi="Arial" w:cs="Arial"/>
          <w:sz w:val="20"/>
        </w:rPr>
        <w:t xml:space="preserve">Seharusnya, SA membuat rumus </w:t>
      </w:r>
      <m:oMath>
        <m:sSup>
          <m:sSupPr>
            <m:ctrlPr>
              <w:rPr>
                <w:rFonts w:ascii="Cambria Math" w:hAnsi="Cambria Math" w:cs="Arial"/>
                <w:sz w:val="20"/>
              </w:rPr>
            </m:ctrlPr>
          </m:sSupPr>
          <m:e>
            <m:r>
              <m:rPr>
                <m:sty m:val="p"/>
              </m:rPr>
              <w:rPr>
                <w:rFonts w:ascii="Cambria Math" w:hAnsi="Cambria Math" w:cs="Arial"/>
                <w:sz w:val="20"/>
              </w:rPr>
              <m:t>AD</m:t>
            </m:r>
          </m:e>
          <m:sup>
            <m:r>
              <m:rPr>
                <m:sty m:val="p"/>
              </m:rPr>
              <w:rPr>
                <w:rFonts w:ascii="Cambria Math" w:hAnsi="Cambria Math" w:cs="Arial"/>
                <w:sz w:val="20"/>
              </w:rPr>
              <m:t>2</m:t>
            </m:r>
          </m:sup>
        </m:sSup>
        <m:r>
          <m:rPr>
            <m:sty m:val="p"/>
          </m:rPr>
          <w:rPr>
            <w:rFonts w:ascii="Cambria Math" w:hAnsi="Cambria Math" w:cs="Arial"/>
            <w:sz w:val="20"/>
          </w:rPr>
          <m:t>=</m:t>
        </m:r>
        <m:sSup>
          <m:sSupPr>
            <m:ctrlPr>
              <w:rPr>
                <w:rFonts w:ascii="Cambria Math" w:hAnsi="Cambria Math" w:cs="Arial"/>
                <w:sz w:val="20"/>
              </w:rPr>
            </m:ctrlPr>
          </m:sSupPr>
          <m:e>
            <m:r>
              <m:rPr>
                <m:sty m:val="p"/>
              </m:rPr>
              <w:rPr>
                <w:rFonts w:ascii="Cambria Math" w:hAnsi="Cambria Math" w:cs="Arial"/>
                <w:sz w:val="20"/>
              </w:rPr>
              <m:t>CA</m:t>
            </m:r>
          </m:e>
          <m:sup>
            <m:r>
              <m:rPr>
                <m:sty m:val="p"/>
              </m:rPr>
              <w:rPr>
                <w:rFonts w:ascii="Cambria Math" w:hAnsi="Cambria Math" w:cs="Arial"/>
                <w:sz w:val="20"/>
              </w:rPr>
              <m:t>2</m:t>
            </m:r>
          </m:sup>
        </m:sSup>
        <m:r>
          <m:rPr>
            <m:sty m:val="p"/>
          </m:rPr>
          <w:rPr>
            <w:rFonts w:ascii="Cambria Math" w:hAnsi="Cambria Math" w:cs="Arial"/>
            <w:sz w:val="20"/>
          </w:rPr>
          <m:t>-</m:t>
        </m:r>
        <m:sSup>
          <m:sSupPr>
            <m:ctrlPr>
              <w:rPr>
                <w:rFonts w:ascii="Cambria Math" w:hAnsi="Cambria Math" w:cs="Arial"/>
                <w:sz w:val="20"/>
              </w:rPr>
            </m:ctrlPr>
          </m:sSupPr>
          <m:e>
            <m:r>
              <m:rPr>
                <m:sty m:val="p"/>
              </m:rPr>
              <w:rPr>
                <w:rFonts w:ascii="Cambria Math" w:hAnsi="Cambria Math" w:cs="Arial"/>
                <w:sz w:val="20"/>
              </w:rPr>
              <m:t>DC</m:t>
            </m:r>
          </m:e>
          <m:sup>
            <m:r>
              <m:rPr>
                <m:sty m:val="p"/>
              </m:rPr>
              <w:rPr>
                <w:rFonts w:ascii="Cambria Math" w:hAnsi="Cambria Math" w:cs="Arial"/>
                <w:sz w:val="20"/>
              </w:rPr>
              <m:t>2</m:t>
            </m:r>
          </m:sup>
        </m:sSup>
      </m:oMath>
      <w:r w:rsidRPr="00D00687">
        <w:rPr>
          <w:rFonts w:ascii="Arial" w:eastAsiaTheme="minorEastAsia" w:hAnsi="Arial" w:cs="Arial"/>
          <w:sz w:val="20"/>
        </w:rPr>
        <w:t xml:space="preserve"> untuk menyelesaikan segitiga yang pertama dan rumus </w:t>
      </w:r>
      <m:oMath>
        <m:sSup>
          <m:sSupPr>
            <m:ctrlPr>
              <w:rPr>
                <w:rFonts w:ascii="Cambria Math" w:eastAsiaTheme="minorEastAsia" w:hAnsi="Cambria Math" w:cs="Arial"/>
                <w:sz w:val="20"/>
              </w:rPr>
            </m:ctrlPr>
          </m:sSupPr>
          <m:e>
            <m:r>
              <m:rPr>
                <m:sty m:val="p"/>
              </m:rPr>
              <w:rPr>
                <w:rFonts w:ascii="Cambria Math" w:eastAsiaTheme="minorEastAsia" w:hAnsi="Cambria Math" w:cs="Arial"/>
                <w:sz w:val="20"/>
              </w:rPr>
              <m:t>AB</m:t>
            </m:r>
          </m:e>
          <m:sup>
            <m:r>
              <m:rPr>
                <m:sty m:val="p"/>
              </m:rPr>
              <w:rPr>
                <w:rFonts w:ascii="Cambria Math" w:eastAsiaTheme="minorEastAsia" w:hAnsi="Cambria Math" w:cs="Arial"/>
                <w:sz w:val="20"/>
              </w:rPr>
              <m:t>2</m:t>
            </m:r>
          </m:sup>
        </m:sSup>
        <m:r>
          <m:rPr>
            <m:sty m:val="p"/>
          </m:rPr>
          <w:rPr>
            <w:rFonts w:ascii="Cambria Math" w:eastAsiaTheme="minorEastAsia" w:hAnsi="Cambria Math" w:cs="Arial"/>
            <w:sz w:val="20"/>
          </w:rPr>
          <m:t>=</m:t>
        </m:r>
        <m:sSup>
          <m:sSupPr>
            <m:ctrlPr>
              <w:rPr>
                <w:rFonts w:ascii="Cambria Math" w:eastAsiaTheme="minorEastAsia" w:hAnsi="Cambria Math" w:cs="Arial"/>
                <w:sz w:val="20"/>
              </w:rPr>
            </m:ctrlPr>
          </m:sSupPr>
          <m:e>
            <m:r>
              <m:rPr>
                <m:sty m:val="p"/>
              </m:rPr>
              <w:rPr>
                <w:rFonts w:ascii="Cambria Math" w:eastAsiaTheme="minorEastAsia" w:hAnsi="Cambria Math" w:cs="Arial"/>
                <w:sz w:val="20"/>
              </w:rPr>
              <m:t>BC</m:t>
            </m:r>
          </m:e>
          <m:sup>
            <m:r>
              <m:rPr>
                <m:sty m:val="p"/>
              </m:rPr>
              <w:rPr>
                <w:rFonts w:ascii="Cambria Math" w:eastAsiaTheme="minorEastAsia" w:hAnsi="Cambria Math" w:cs="Arial"/>
                <w:sz w:val="20"/>
              </w:rPr>
              <m:t>2</m:t>
            </m:r>
          </m:sup>
        </m:sSup>
        <m:r>
          <m:rPr>
            <m:sty m:val="p"/>
          </m:rPr>
          <w:rPr>
            <w:rFonts w:ascii="Cambria Math" w:eastAsiaTheme="minorEastAsia" w:hAnsi="Cambria Math" w:cs="Arial"/>
            <w:sz w:val="20"/>
          </w:rPr>
          <m:t>-</m:t>
        </m:r>
        <m:sSup>
          <m:sSupPr>
            <m:ctrlPr>
              <w:rPr>
                <w:rFonts w:ascii="Cambria Math" w:eastAsiaTheme="minorEastAsia" w:hAnsi="Cambria Math" w:cs="Arial"/>
                <w:sz w:val="20"/>
              </w:rPr>
            </m:ctrlPr>
          </m:sSupPr>
          <m:e>
            <m:r>
              <m:rPr>
                <m:sty m:val="p"/>
              </m:rPr>
              <w:rPr>
                <w:rFonts w:ascii="Cambria Math" w:eastAsiaTheme="minorEastAsia" w:hAnsi="Cambria Math" w:cs="Arial"/>
                <w:sz w:val="20"/>
              </w:rPr>
              <m:t>DC</m:t>
            </m:r>
          </m:e>
          <m:sup>
            <m:r>
              <m:rPr>
                <m:sty m:val="p"/>
              </m:rPr>
              <w:rPr>
                <w:rFonts w:ascii="Cambria Math" w:eastAsiaTheme="minorEastAsia" w:hAnsi="Cambria Math" w:cs="Arial"/>
                <w:sz w:val="20"/>
              </w:rPr>
              <m:t>2</m:t>
            </m:r>
          </m:sup>
        </m:sSup>
      </m:oMath>
      <w:r w:rsidRPr="00D00687">
        <w:rPr>
          <w:rFonts w:ascii="Arial" w:eastAsiaTheme="minorEastAsia" w:hAnsi="Arial" w:cs="Arial"/>
          <w:sz w:val="20"/>
        </w:rPr>
        <w:t xml:space="preserve"> untuk menyelesaikan segitiga yang kedua dalam menyelesaikan soal tersebut</w:t>
      </w:r>
      <w:r w:rsidR="00CC149F">
        <w:rPr>
          <w:rFonts w:ascii="Arial" w:eastAsiaTheme="minorEastAsia" w:hAnsi="Arial" w:cs="Arial"/>
          <w:sz w:val="20"/>
        </w:rPr>
        <w:t>.</w:t>
      </w:r>
      <w:proofErr w:type="gramEnd"/>
    </w:p>
    <w:p w:rsidR="00CC149F" w:rsidRDefault="00CC149F" w:rsidP="00CC149F">
      <w:pPr>
        <w:spacing w:after="0" w:line="240" w:lineRule="auto"/>
        <w:ind w:left="426" w:firstLine="708"/>
        <w:jc w:val="both"/>
        <w:rPr>
          <w:rFonts w:ascii="Arial" w:eastAsiaTheme="minorEastAsia" w:hAnsi="Arial" w:cs="Arial"/>
          <w:sz w:val="20"/>
        </w:rPr>
      </w:pPr>
    </w:p>
    <w:p w:rsidR="00685DC3" w:rsidRPr="00685DC3" w:rsidRDefault="00B23537" w:rsidP="00685DC3">
      <w:pPr>
        <w:pStyle w:val="ListParagraph"/>
        <w:numPr>
          <w:ilvl w:val="1"/>
          <w:numId w:val="4"/>
        </w:numPr>
        <w:ind w:left="851" w:hanging="425"/>
        <w:jc w:val="both"/>
        <w:rPr>
          <w:rFonts w:ascii="Arial" w:hAnsi="Arial" w:cs="Arial"/>
          <w:sz w:val="20"/>
        </w:rPr>
      </w:pPr>
      <w:r w:rsidRPr="00D00687">
        <w:rPr>
          <w:rFonts w:ascii="Arial" w:hAnsi="Arial" w:cs="Arial"/>
          <w:b/>
          <w:sz w:val="20"/>
        </w:rPr>
        <w:t>Kesalahan konseptual indikator 2: Siswa sudah dapat memilih rumus, tetapi tidak dapat menerapkan rumus tersebut</w:t>
      </w:r>
    </w:p>
    <w:p w:rsidR="00685DC3" w:rsidRDefault="00685DC3" w:rsidP="00685DC3">
      <w:pPr>
        <w:pStyle w:val="ListParagraph"/>
        <w:ind w:left="426" w:firstLine="708"/>
        <w:jc w:val="both"/>
        <w:rPr>
          <w:rFonts w:ascii="Arial" w:hAnsi="Arial" w:cs="Arial"/>
          <w:sz w:val="20"/>
          <w:szCs w:val="20"/>
        </w:rPr>
      </w:pPr>
      <w:proofErr w:type="gramStart"/>
      <w:r w:rsidRPr="00685DC3">
        <w:rPr>
          <w:rFonts w:ascii="Arial" w:hAnsi="Arial" w:cs="Arial"/>
          <w:sz w:val="20"/>
          <w:szCs w:val="20"/>
        </w:rPr>
        <w:t>Terdapat beberapa siswa yang melakukan kesalahan konseptual pada indikator 2.</w:t>
      </w:r>
      <w:proofErr w:type="gramEnd"/>
      <w:r w:rsidRPr="00685DC3">
        <w:rPr>
          <w:rFonts w:ascii="Arial" w:hAnsi="Arial" w:cs="Arial"/>
          <w:sz w:val="20"/>
          <w:szCs w:val="20"/>
        </w:rPr>
        <w:t xml:space="preserve"> </w:t>
      </w:r>
      <w:proofErr w:type="gramStart"/>
      <w:r w:rsidRPr="00685DC3">
        <w:rPr>
          <w:rFonts w:ascii="Arial" w:hAnsi="Arial" w:cs="Arial"/>
          <w:sz w:val="20"/>
          <w:szCs w:val="20"/>
        </w:rPr>
        <w:t>Persentase kesalahan konseptual pada indikator 2 yaitu 6%.</w:t>
      </w:r>
      <w:proofErr w:type="gramEnd"/>
      <w:r w:rsidRPr="00685DC3">
        <w:rPr>
          <w:rFonts w:ascii="Arial" w:hAnsi="Arial" w:cs="Arial"/>
          <w:sz w:val="20"/>
          <w:szCs w:val="20"/>
        </w:rPr>
        <w:t xml:space="preserve"> </w:t>
      </w:r>
      <w:proofErr w:type="gramStart"/>
      <w:r w:rsidRPr="00685DC3">
        <w:rPr>
          <w:rFonts w:ascii="Arial" w:hAnsi="Arial" w:cs="Arial"/>
          <w:sz w:val="20"/>
          <w:szCs w:val="20"/>
        </w:rPr>
        <w:t>Kesalahan konseptual pada indikator 2 termasuk pada kategori sangat rendah karena persentasenya berada pada interval P ≤ 10%.</w:t>
      </w:r>
      <w:proofErr w:type="gramEnd"/>
      <w:r w:rsidRPr="00685DC3">
        <w:rPr>
          <w:rFonts w:ascii="Arial" w:hAnsi="Arial" w:cs="Arial"/>
          <w:sz w:val="20"/>
          <w:szCs w:val="20"/>
        </w:rPr>
        <w:t xml:space="preserve"> </w:t>
      </w:r>
      <w:proofErr w:type="gramStart"/>
      <w:r w:rsidRPr="00685DC3">
        <w:rPr>
          <w:rFonts w:ascii="Arial" w:hAnsi="Arial" w:cs="Arial"/>
          <w:sz w:val="20"/>
          <w:szCs w:val="20"/>
        </w:rPr>
        <w:t>Berikut</w:t>
      </w:r>
      <w:r w:rsidR="00F950AD">
        <w:rPr>
          <w:rFonts w:ascii="Arial" w:hAnsi="Arial" w:cs="Arial"/>
          <w:sz w:val="20"/>
          <w:szCs w:val="20"/>
        </w:rPr>
        <w:t xml:space="preserve"> ini dapat dilihat pada Tabel 4</w:t>
      </w:r>
      <w:r w:rsidRPr="00685DC3">
        <w:rPr>
          <w:rFonts w:ascii="Arial" w:hAnsi="Arial" w:cs="Arial"/>
          <w:sz w:val="20"/>
          <w:szCs w:val="20"/>
        </w:rPr>
        <w:t xml:space="preserve"> untuk mengetahui siswa mana saja dan pada nomor berapa siswa tersebut melakukan kesalahan konseptual pada indikator 2.</w:t>
      </w:r>
      <w:proofErr w:type="gramEnd"/>
    </w:p>
    <w:p w:rsidR="00685DC3" w:rsidRDefault="00685DC3" w:rsidP="00685DC3">
      <w:pPr>
        <w:pStyle w:val="ListParagraph"/>
        <w:ind w:left="426"/>
        <w:jc w:val="center"/>
        <w:rPr>
          <w:rFonts w:ascii="Arial" w:hAnsi="Arial" w:cs="Arial"/>
          <w:sz w:val="20"/>
          <w:szCs w:val="20"/>
        </w:rPr>
      </w:pPr>
    </w:p>
    <w:p w:rsidR="00685DC3" w:rsidRPr="00685DC3" w:rsidRDefault="00F950AD" w:rsidP="00685DC3">
      <w:pPr>
        <w:pStyle w:val="ListParagraph"/>
        <w:spacing w:line="360" w:lineRule="auto"/>
        <w:ind w:left="426"/>
        <w:jc w:val="center"/>
        <w:rPr>
          <w:rFonts w:ascii="Arial" w:hAnsi="Arial" w:cs="Arial"/>
          <w:sz w:val="20"/>
        </w:rPr>
      </w:pPr>
      <w:proofErr w:type="gramStart"/>
      <w:r>
        <w:rPr>
          <w:rFonts w:ascii="Arial" w:hAnsi="Arial" w:cs="Arial"/>
          <w:b/>
          <w:sz w:val="20"/>
          <w:szCs w:val="20"/>
        </w:rPr>
        <w:t>Tabel 4</w:t>
      </w:r>
      <w:r w:rsidR="00685DC3" w:rsidRPr="00685DC3">
        <w:rPr>
          <w:rFonts w:ascii="Arial" w:hAnsi="Arial" w:cs="Arial"/>
          <w:b/>
          <w:sz w:val="20"/>
          <w:szCs w:val="20"/>
        </w:rPr>
        <w:t>.</w:t>
      </w:r>
      <w:proofErr w:type="gramEnd"/>
      <w:r w:rsidR="00685DC3" w:rsidRPr="00685DC3">
        <w:rPr>
          <w:rFonts w:ascii="Arial" w:hAnsi="Arial" w:cs="Arial"/>
          <w:b/>
          <w:sz w:val="20"/>
          <w:szCs w:val="20"/>
        </w:rPr>
        <w:t xml:space="preserve"> </w:t>
      </w:r>
      <w:r w:rsidR="00685DC3" w:rsidRPr="00685DC3">
        <w:rPr>
          <w:rFonts w:ascii="Arial" w:hAnsi="Arial" w:cs="Arial"/>
          <w:sz w:val="20"/>
          <w:szCs w:val="20"/>
        </w:rPr>
        <w:t>Kesalahan Konseptual Indikator 2</w:t>
      </w:r>
    </w:p>
    <w:tbl>
      <w:tblPr>
        <w:tblStyle w:val="LightShading-Accent1"/>
        <w:tblW w:w="8646" w:type="dxa"/>
        <w:tblInd w:w="534" w:type="dxa"/>
        <w:tblLayout w:type="fixed"/>
        <w:tblLook w:val="04A0" w:firstRow="1" w:lastRow="0" w:firstColumn="1" w:lastColumn="0" w:noHBand="0" w:noVBand="1"/>
      </w:tblPr>
      <w:tblGrid>
        <w:gridCol w:w="2409"/>
        <w:gridCol w:w="2410"/>
        <w:gridCol w:w="1701"/>
        <w:gridCol w:w="2126"/>
      </w:tblGrid>
      <w:tr w:rsidR="00685DC3" w:rsidRPr="000000A5" w:rsidTr="00B2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val="restart"/>
            <w:tcBorders>
              <w:top w:val="single" w:sz="4" w:space="0" w:color="auto"/>
              <w:bottom w:val="single" w:sz="4" w:space="0" w:color="auto"/>
            </w:tcBorders>
            <w:vAlign w:val="center"/>
          </w:tcPr>
          <w:p w:rsidR="00685DC3" w:rsidRPr="000000A5" w:rsidRDefault="00685DC3" w:rsidP="008B36C8">
            <w:pPr>
              <w:jc w:val="center"/>
              <w:rPr>
                <w:rFonts w:ascii="Arial" w:hAnsi="Arial" w:cs="Arial"/>
                <w:color w:val="auto"/>
              </w:rPr>
            </w:pPr>
            <w:r w:rsidRPr="000000A5">
              <w:rPr>
                <w:rFonts w:ascii="Arial" w:hAnsi="Arial" w:cs="Arial"/>
                <w:color w:val="auto"/>
              </w:rPr>
              <w:t>Nama Siswa</w:t>
            </w:r>
          </w:p>
        </w:tc>
        <w:tc>
          <w:tcPr>
            <w:tcW w:w="6237" w:type="dxa"/>
            <w:gridSpan w:val="3"/>
            <w:tcBorders>
              <w:top w:val="single" w:sz="4" w:space="0" w:color="auto"/>
              <w:bottom w:val="single" w:sz="4" w:space="0" w:color="auto"/>
            </w:tcBorders>
            <w:vAlign w:val="center"/>
          </w:tcPr>
          <w:p w:rsidR="00685DC3" w:rsidRPr="000000A5" w:rsidRDefault="00685DC3" w:rsidP="008B36C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000A5">
              <w:rPr>
                <w:rFonts w:ascii="Arial" w:hAnsi="Arial" w:cs="Arial"/>
                <w:color w:val="auto"/>
                <w:sz w:val="20"/>
                <w:szCs w:val="20"/>
              </w:rPr>
              <w:t>Kesalahan Dalam Menghitung Nilai Per Butir Soal</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tcBorders>
              <w:top w:val="single" w:sz="4" w:space="0" w:color="auto"/>
              <w:bottom w:val="single" w:sz="4" w:space="0" w:color="auto"/>
            </w:tcBorders>
            <w:vAlign w:val="center"/>
          </w:tcPr>
          <w:p w:rsidR="00685DC3" w:rsidRPr="000000A5" w:rsidRDefault="00685DC3" w:rsidP="008B36C8">
            <w:pPr>
              <w:jc w:val="center"/>
              <w:rPr>
                <w:rFonts w:ascii="Arial" w:hAnsi="Arial" w:cs="Arial"/>
                <w:color w:val="auto"/>
              </w:rPr>
            </w:pPr>
          </w:p>
        </w:tc>
        <w:tc>
          <w:tcPr>
            <w:tcW w:w="2410" w:type="dxa"/>
            <w:tcBorders>
              <w:top w:val="single" w:sz="4" w:space="0" w:color="auto"/>
              <w:bottom w:val="single" w:sz="4" w:space="0" w:color="auto"/>
            </w:tcBorders>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1</w:t>
            </w:r>
          </w:p>
        </w:tc>
        <w:tc>
          <w:tcPr>
            <w:tcW w:w="1701" w:type="dxa"/>
            <w:tcBorders>
              <w:top w:val="single" w:sz="4" w:space="0" w:color="auto"/>
              <w:bottom w:val="single" w:sz="4" w:space="0" w:color="auto"/>
            </w:tcBorders>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2</w:t>
            </w:r>
          </w:p>
        </w:tc>
        <w:tc>
          <w:tcPr>
            <w:tcW w:w="2126" w:type="dxa"/>
            <w:tcBorders>
              <w:top w:val="single" w:sz="4" w:space="0" w:color="auto"/>
              <w:bottom w:val="single" w:sz="4" w:space="0" w:color="auto"/>
            </w:tcBorders>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3</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tcBorders>
              <w:top w:val="single" w:sz="4" w:space="0" w:color="auto"/>
            </w:tcBorders>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AMN</w:t>
            </w:r>
          </w:p>
        </w:tc>
        <w:tc>
          <w:tcPr>
            <w:tcW w:w="2410" w:type="dxa"/>
            <w:tcBorders>
              <w:top w:val="single" w:sz="4" w:space="0" w:color="auto"/>
            </w:tcBorders>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tcBorders>
              <w:top w:val="single" w:sz="4" w:space="0" w:color="auto"/>
            </w:tcBorders>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tcBorders>
              <w:top w:val="single" w:sz="4" w:space="0" w:color="auto"/>
            </w:tcBorders>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AH</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AL</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DAA</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DMR</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FI</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KR</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MNH</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MNZ</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MNV</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MI</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MF</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NG</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NF</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NNP</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PR</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PD</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RW</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RH</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SA</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SY</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TT</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TS</w:t>
            </w:r>
          </w:p>
        </w:tc>
        <w:tc>
          <w:tcPr>
            <w:tcW w:w="2410"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TPE</w:t>
            </w:r>
          </w:p>
        </w:tc>
        <w:tc>
          <w:tcPr>
            <w:tcW w:w="2410"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c>
          <w:tcPr>
            <w:cnfStyle w:val="001000000000" w:firstRow="0" w:lastRow="0" w:firstColumn="1" w:lastColumn="0" w:oddVBand="0" w:evenVBand="0" w:oddHBand="0" w:evenHBand="0" w:firstRowFirstColumn="0" w:firstRowLastColumn="0" w:lastRowFirstColumn="0" w:lastRowLastColumn="0"/>
            <w:tcW w:w="2409" w:type="dxa"/>
            <w:tcBorders>
              <w:bottom w:val="nil"/>
            </w:tcBorders>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YM</w:t>
            </w:r>
          </w:p>
        </w:tc>
        <w:tc>
          <w:tcPr>
            <w:tcW w:w="2410" w:type="dxa"/>
            <w:tcBorders>
              <w:bottom w:val="nil"/>
            </w:tcBorders>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tcBorders>
              <w:bottom w:val="nil"/>
            </w:tcBorders>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tcBorders>
              <w:bottom w:val="nil"/>
            </w:tcBorders>
            <w:vAlign w:val="center"/>
          </w:tcPr>
          <w:p w:rsidR="00685DC3" w:rsidRPr="000000A5" w:rsidRDefault="00685DC3"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685DC3" w:rsidRPr="000000A5" w:rsidTr="0037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4" w:space="0" w:color="auto"/>
            </w:tcBorders>
            <w:vAlign w:val="center"/>
          </w:tcPr>
          <w:p w:rsidR="00685DC3" w:rsidRPr="000000A5" w:rsidRDefault="00685DC3" w:rsidP="008B36C8">
            <w:pPr>
              <w:jc w:val="center"/>
              <w:rPr>
                <w:rFonts w:ascii="Arial" w:hAnsi="Arial" w:cs="Arial"/>
                <w:b w:val="0"/>
                <w:color w:val="auto"/>
              </w:rPr>
            </w:pPr>
            <w:r w:rsidRPr="000000A5">
              <w:rPr>
                <w:rFonts w:ascii="Arial" w:hAnsi="Arial" w:cs="Arial"/>
                <w:b w:val="0"/>
                <w:color w:val="auto"/>
              </w:rPr>
              <w:t>ZM</w:t>
            </w:r>
          </w:p>
        </w:tc>
        <w:tc>
          <w:tcPr>
            <w:tcW w:w="2410" w:type="dxa"/>
            <w:tcBorders>
              <w:top w:val="nil"/>
              <w:bottom w:val="single" w:sz="4" w:space="0" w:color="auto"/>
            </w:tcBorders>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701" w:type="dxa"/>
            <w:tcBorders>
              <w:top w:val="nil"/>
              <w:bottom w:val="single" w:sz="4" w:space="0" w:color="auto"/>
            </w:tcBorders>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tcBorders>
              <w:top w:val="nil"/>
              <w:bottom w:val="single" w:sz="4" w:space="0" w:color="auto"/>
            </w:tcBorders>
            <w:vAlign w:val="center"/>
          </w:tcPr>
          <w:p w:rsidR="00685DC3" w:rsidRPr="000000A5" w:rsidRDefault="00685DC3"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bl>
    <w:p w:rsidR="00685DC3" w:rsidRDefault="00685DC3" w:rsidP="00685DC3">
      <w:pPr>
        <w:spacing w:after="0" w:line="240" w:lineRule="auto"/>
        <w:jc w:val="both"/>
        <w:rPr>
          <w:rFonts w:ascii="Arial" w:hAnsi="Arial" w:cs="Arial"/>
          <w:sz w:val="20"/>
          <w:szCs w:val="20"/>
        </w:rPr>
      </w:pPr>
    </w:p>
    <w:p w:rsidR="00B23537" w:rsidRPr="00685DC3" w:rsidRDefault="00685DC3" w:rsidP="00C909D0">
      <w:pPr>
        <w:spacing w:line="240" w:lineRule="auto"/>
        <w:ind w:left="426" w:firstLine="708"/>
        <w:jc w:val="both"/>
        <w:rPr>
          <w:rFonts w:ascii="Arial" w:hAnsi="Arial" w:cs="Arial"/>
          <w:b/>
          <w:sz w:val="20"/>
          <w:szCs w:val="20"/>
        </w:rPr>
      </w:pPr>
      <w:r w:rsidRPr="00840143">
        <w:rPr>
          <w:noProof/>
        </w:rPr>
        <w:drawing>
          <wp:anchor distT="0" distB="0" distL="114300" distR="114300" simplePos="0" relativeHeight="251661312" behindDoc="0" locked="0" layoutInCell="1" allowOverlap="1" wp14:anchorId="74243256" wp14:editId="2BAC03A1">
            <wp:simplePos x="0" y="0"/>
            <wp:positionH relativeFrom="column">
              <wp:posOffset>1223645</wp:posOffset>
            </wp:positionH>
            <wp:positionV relativeFrom="paragraph">
              <wp:posOffset>523240</wp:posOffset>
            </wp:positionV>
            <wp:extent cx="3419475" cy="1409700"/>
            <wp:effectExtent l="0" t="0" r="9525"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4 at 04.06.4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9475" cy="1409700"/>
                    </a:xfrm>
                    <a:prstGeom prst="rect">
                      <a:avLst/>
                    </a:prstGeom>
                  </pic:spPr>
                </pic:pic>
              </a:graphicData>
            </a:graphic>
            <wp14:sizeRelH relativeFrom="page">
              <wp14:pctWidth>0</wp14:pctWidth>
            </wp14:sizeRelH>
            <wp14:sizeRelV relativeFrom="page">
              <wp14:pctHeight>0</wp14:pctHeight>
            </wp14:sizeRelV>
          </wp:anchor>
        </w:drawing>
      </w:r>
      <w:r w:rsidR="00F950AD">
        <w:rPr>
          <w:rFonts w:ascii="Arial" w:hAnsi="Arial" w:cs="Arial"/>
          <w:sz w:val="20"/>
          <w:szCs w:val="20"/>
        </w:rPr>
        <w:t>Berdasarkan Tabel 14</w:t>
      </w:r>
      <w:r w:rsidRPr="00685DC3">
        <w:rPr>
          <w:rFonts w:ascii="Arial" w:hAnsi="Arial" w:cs="Arial"/>
          <w:sz w:val="20"/>
          <w:szCs w:val="20"/>
        </w:rPr>
        <w:t>, terlihat bahwa jumlah kesalahan konseptual yang siswa lakukan pada indikator 2 pada 3 butir soal adalah sebanyak 5</w:t>
      </w:r>
      <w:r>
        <w:rPr>
          <w:rFonts w:ascii="Arial" w:hAnsi="Arial" w:cs="Arial"/>
          <w:sz w:val="20"/>
          <w:szCs w:val="20"/>
        </w:rPr>
        <w:t xml:space="preserve"> kesalahan. </w:t>
      </w:r>
      <w:r w:rsidR="00B23537" w:rsidRPr="00685DC3">
        <w:rPr>
          <w:rFonts w:ascii="Arial" w:hAnsi="Arial" w:cs="Arial"/>
          <w:sz w:val="20"/>
        </w:rPr>
        <w:t xml:space="preserve">Berikut ini analisis kesalahan yang dilakukan oleh siswa </w:t>
      </w:r>
      <w:proofErr w:type="gramStart"/>
      <w:r w:rsidR="00B23537" w:rsidRPr="00685DC3">
        <w:rPr>
          <w:rFonts w:ascii="Arial" w:hAnsi="Arial" w:cs="Arial"/>
          <w:sz w:val="20"/>
        </w:rPr>
        <w:t>YM :</w:t>
      </w:r>
      <w:proofErr w:type="gramEnd"/>
    </w:p>
    <w:p w:rsidR="00B23537" w:rsidRPr="00840143" w:rsidRDefault="00B23537" w:rsidP="00B23537">
      <w:pPr>
        <w:pStyle w:val="ListParagraph"/>
        <w:ind w:left="1560"/>
        <w:jc w:val="both"/>
        <w:rPr>
          <w:rFonts w:ascii="Arial" w:hAnsi="Arial" w:cs="Arial"/>
          <w:sz w:val="20"/>
        </w:rPr>
      </w:pPr>
    </w:p>
    <w:p w:rsidR="00B23537" w:rsidRPr="00840143" w:rsidRDefault="00B23537" w:rsidP="00B23537">
      <w:pPr>
        <w:pStyle w:val="ListParagraph"/>
        <w:ind w:left="1560"/>
        <w:jc w:val="both"/>
        <w:rPr>
          <w:rFonts w:ascii="Arial" w:hAnsi="Arial" w:cs="Arial"/>
          <w:sz w:val="20"/>
        </w:rPr>
      </w:pPr>
    </w:p>
    <w:p w:rsidR="00B23537" w:rsidRPr="00840143" w:rsidRDefault="00B23537" w:rsidP="00C909D0">
      <w:pPr>
        <w:pStyle w:val="ListParagraph"/>
        <w:spacing w:line="360" w:lineRule="auto"/>
        <w:ind w:left="1560"/>
        <w:jc w:val="both"/>
        <w:rPr>
          <w:rFonts w:ascii="Arial" w:hAnsi="Arial" w:cs="Arial"/>
          <w:sz w:val="20"/>
        </w:rPr>
      </w:pPr>
    </w:p>
    <w:p w:rsidR="00B23537" w:rsidRDefault="00AD0C5B" w:rsidP="00B23537">
      <w:pPr>
        <w:jc w:val="both"/>
        <w:rPr>
          <w:rFonts w:ascii="Arial" w:eastAsia="Times New Roman" w:hAnsi="Arial" w:cs="Arial"/>
          <w:sz w:val="20"/>
          <w:szCs w:val="24"/>
        </w:rPr>
      </w:pPr>
      <w:r w:rsidRPr="00840143">
        <w:rPr>
          <w:rFonts w:ascii="Arial" w:hAnsi="Arial" w:cs="Arial"/>
          <w:noProof/>
          <w:sz w:val="20"/>
        </w:rPr>
        <mc:AlternateContent>
          <mc:Choice Requires="wps">
            <w:drawing>
              <wp:anchor distT="0" distB="0" distL="114300" distR="114300" simplePos="0" relativeHeight="251662336" behindDoc="0" locked="0" layoutInCell="1" allowOverlap="1" wp14:anchorId="02ABD7C8" wp14:editId="1581B9B9">
                <wp:simplePos x="0" y="0"/>
                <wp:positionH relativeFrom="column">
                  <wp:posOffset>3128010</wp:posOffset>
                </wp:positionH>
                <wp:positionV relativeFrom="paragraph">
                  <wp:posOffset>45085</wp:posOffset>
                </wp:positionV>
                <wp:extent cx="1304925" cy="308610"/>
                <wp:effectExtent l="0" t="0" r="28575" b="15240"/>
                <wp:wrapNone/>
                <wp:docPr id="128" name="Rectangle 128"/>
                <wp:cNvGraphicFramePr/>
                <a:graphic xmlns:a="http://schemas.openxmlformats.org/drawingml/2006/main">
                  <a:graphicData uri="http://schemas.microsoft.com/office/word/2010/wordprocessingShape">
                    <wps:wsp>
                      <wps:cNvSpPr/>
                      <wps:spPr>
                        <a:xfrm>
                          <a:off x="0" y="0"/>
                          <a:ext cx="1304925" cy="3086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8" o:spid="_x0000_s1026" style="position:absolute;margin-left:246.3pt;margin-top:3.55pt;width:102.75pt;height:24.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mQIAAIkFAAAOAAAAZHJzL2Uyb0RvYy54bWysVMFu2zAMvQ/YPwi6r7bTtGuDOkXQIsOA&#10;oi3aDj0rshQbkEWNUuJkXz9KdtygK3YYloMjiuQj+UTy6nrXGrZV6BuwJS9Ocs6UlVA1dl3yHy/L&#10;Lxec+SBsJQxYVfK98vx6/vnTVedmagI1mEohIxDrZ50reR2Cm2WZl7VqhT8BpywpNWArAom4zioU&#10;HaG3Jpvk+XnWAVYOQSrv6fa2V/J5wtdayfCgtVeBmZJTbiF9MX1X8ZvNr8RsjcLVjRzSEP+QRSsa&#10;S0FHqFsRBNtg8wdU20gEDzqcSGgz0LqRKtVA1RT5u2qea+FUqoXI8W6kyf8/WHm/fUTWVPR2E3oq&#10;K1p6pCeiTdi1USxeEkWd8zOyfHaPOEiejrHencY2/lMlbJdo3Y+0ql1gki6L03x6OTnjTJLuNL84&#10;LxLv2Zu3Qx++KWhZPJQcKX5iU2zvfKCIZHowicEsLBtj0tMZGy88mKaKd0nA9erGINsKevPlMqdf&#10;rIEwjsxIiq5ZrKyvJZ3C3qiIYeyT0kQLZT9JmaSGVCOskFLZUPSqWlSqj3Z2HCy2cPRIoRNgRNaU&#10;5Yg9ABwse5ADdp/zYB9dVern0Tn/W2K98+iRIoMNo3PbWMCPAAxVNUTu7Q8k9dREllZQ7alpEPpp&#10;8k4uG3q3O+HDo0AaHxo0WgnhgT7aQFdyGE6c1YC/PrqP9tTVpOWso3Esuf+5Eag4M98t9ftlMZ3G&#10;+U3C9OzrhAQ81qyONXbT3gC9fkHLx8l0jPbBHI4aoX2lzbGIUUklrKTYJZcBD8JN6NcE7R6pFotk&#10;RjPrRLizz05G8Mhq7MuX3atANzRvoLa/h8Poitm7Hu5to6eFxSaAblKDv/E68E3znhpn2E1xoRzL&#10;yeptg85/AwAA//8DAFBLAwQUAAYACAAAACEA05mOON8AAAAIAQAADwAAAGRycy9kb3ducmV2Lnht&#10;bEyPwU7DMAyG70i8Q2QkLoilG6zrSt0JJrEDByQGF25pY9pqTVIl6VreHnOCm63/1+fPxW42vTiT&#10;D52zCMtFAoJs7XRnG4SP9+fbDESIymrVO0sI3xRgV15eFCrXbrJvdD7GRjDEhlwhtDEOuZShbsmo&#10;sHADWc6+nDcq8uobqb2aGG56uUqSVBrVWb7QqoH2LdWn42gQqsOn32dPd4c43qSMPjUv9DohXl/N&#10;jw8gIs3xrwy/+qwOJTtVbrQ6iB7hfrtKuYqwWYLgPN1mPFQI6/UGZFnI/w+UPwAAAP//AwBQSwEC&#10;LQAUAAYACAAAACEAtoM4kv4AAADhAQAAEwAAAAAAAAAAAAAAAAAAAAAAW0NvbnRlbnRfVHlwZXNd&#10;LnhtbFBLAQItABQABgAIAAAAIQA4/SH/1gAAAJQBAAALAAAAAAAAAAAAAAAAAC8BAABfcmVscy8u&#10;cmVsc1BLAQItABQABgAIAAAAIQD9+/0mmQIAAIkFAAAOAAAAAAAAAAAAAAAAAC4CAABkcnMvZTJv&#10;RG9jLnhtbFBLAQItABQABgAIAAAAIQDTmY443wAAAAgBAAAPAAAAAAAAAAAAAAAAAPMEAABkcnMv&#10;ZG93bnJldi54bWxQSwUGAAAAAAQABADzAAAA/wUAAAAA&#10;" filled="f" strokecolor="red" strokeweight="2pt"/>
            </w:pict>
          </mc:Fallback>
        </mc:AlternateContent>
      </w:r>
    </w:p>
    <w:p w:rsidR="00B23537" w:rsidRDefault="00B23537" w:rsidP="00C909D0">
      <w:pPr>
        <w:spacing w:after="0"/>
        <w:jc w:val="both"/>
        <w:rPr>
          <w:rFonts w:ascii="Arial" w:hAnsi="Arial" w:cs="Arial"/>
          <w:sz w:val="20"/>
        </w:rPr>
      </w:pPr>
    </w:p>
    <w:p w:rsidR="00AD0C5B" w:rsidRDefault="00AD0C5B" w:rsidP="00AD0C5B">
      <w:pPr>
        <w:spacing w:line="480" w:lineRule="auto"/>
        <w:jc w:val="both"/>
        <w:rPr>
          <w:rFonts w:ascii="Arial" w:hAnsi="Arial" w:cs="Arial"/>
          <w:sz w:val="20"/>
        </w:rPr>
      </w:pPr>
    </w:p>
    <w:p w:rsidR="00B23537" w:rsidRDefault="00B23537" w:rsidP="00C909D0">
      <w:pPr>
        <w:spacing w:after="0" w:line="360" w:lineRule="auto"/>
        <w:ind w:left="426"/>
        <w:jc w:val="center"/>
        <w:rPr>
          <w:rFonts w:ascii="Arial" w:hAnsi="Arial" w:cs="Arial"/>
          <w:b/>
          <w:sz w:val="20"/>
        </w:rPr>
      </w:pPr>
      <w:proofErr w:type="gramStart"/>
      <w:r>
        <w:rPr>
          <w:rFonts w:ascii="Arial" w:hAnsi="Arial" w:cs="Arial"/>
          <w:b/>
          <w:sz w:val="20"/>
        </w:rPr>
        <w:t>Gambar 2</w:t>
      </w:r>
      <w:r w:rsidRPr="00840143">
        <w:rPr>
          <w:rFonts w:ascii="Arial" w:hAnsi="Arial" w:cs="Arial"/>
          <w:b/>
          <w:sz w:val="20"/>
        </w:rPr>
        <w:t>.</w:t>
      </w:r>
      <w:proofErr w:type="gramEnd"/>
      <w:r w:rsidRPr="00840143">
        <w:rPr>
          <w:rFonts w:ascii="Arial" w:hAnsi="Arial" w:cs="Arial"/>
          <w:b/>
          <w:sz w:val="20"/>
        </w:rPr>
        <w:t xml:space="preserve"> Lembar Jawaban Siswa YM</w:t>
      </w:r>
    </w:p>
    <w:p w:rsidR="00B23537" w:rsidRDefault="001D210E" w:rsidP="00C909D0">
      <w:pPr>
        <w:spacing w:after="0" w:line="240" w:lineRule="auto"/>
        <w:ind w:left="426" w:firstLine="708"/>
        <w:jc w:val="both"/>
        <w:rPr>
          <w:rFonts w:ascii="Arial" w:eastAsiaTheme="minorEastAsia" w:hAnsi="Arial" w:cs="Arial"/>
          <w:sz w:val="20"/>
        </w:rPr>
      </w:pPr>
      <w:r>
        <w:rPr>
          <w:rFonts w:ascii="Arial" w:hAnsi="Arial" w:cs="Arial"/>
          <w:sz w:val="20"/>
        </w:rPr>
        <w:t>Berdasarkan Gambar 2</w:t>
      </w:r>
      <w:r w:rsidR="00B23537" w:rsidRPr="00BB74BB">
        <w:rPr>
          <w:rFonts w:ascii="Arial" w:hAnsi="Arial" w:cs="Arial"/>
          <w:sz w:val="20"/>
        </w:rPr>
        <w:t xml:space="preserve"> pada lembar jawaban siswa YM, terlihat bahwa YM sudah mampu dalam menentukan rumus </w:t>
      </w:r>
      <w:proofErr w:type="gramStart"/>
      <w:r w:rsidR="00B23537" w:rsidRPr="00BB74BB">
        <w:rPr>
          <w:rFonts w:ascii="Arial" w:hAnsi="Arial" w:cs="Arial"/>
          <w:sz w:val="20"/>
        </w:rPr>
        <w:t>apa</w:t>
      </w:r>
      <w:proofErr w:type="gramEnd"/>
      <w:r w:rsidR="00B23537" w:rsidRPr="00BB74BB">
        <w:rPr>
          <w:rFonts w:ascii="Arial" w:hAnsi="Arial" w:cs="Arial"/>
          <w:sz w:val="20"/>
        </w:rPr>
        <w:t xml:space="preserve"> yang akan digunakan untuk menyelesaikan soal tersebut, tetapi YM melakukan kesalahan dalam menerapkan rumus tersebut. Terlihat bahwa YM salah dalam memasukkan nilai yang diketahui ke dalam rumus, seharusnya nilai </w:t>
      </w:r>
      <m:oMath>
        <m:sSup>
          <m:sSupPr>
            <m:ctrlPr>
              <w:rPr>
                <w:rFonts w:ascii="Cambria Math" w:hAnsi="Cambria Math" w:cs="Arial"/>
                <w:sz w:val="20"/>
              </w:rPr>
            </m:ctrlPr>
          </m:sSupPr>
          <m:e>
            <m:r>
              <m:rPr>
                <m:sty m:val="p"/>
              </m:rPr>
              <w:rPr>
                <w:rFonts w:ascii="Cambria Math" w:hAnsi="Cambria Math" w:cs="Arial"/>
                <w:sz w:val="20"/>
              </w:rPr>
              <m:t>a</m:t>
            </m:r>
          </m:e>
          <m:sup>
            <m:r>
              <m:rPr>
                <m:sty m:val="p"/>
              </m:rPr>
              <w:rPr>
                <w:rFonts w:ascii="Cambria Math" w:hAnsi="Cambria Math" w:cs="Arial"/>
                <w:sz w:val="20"/>
              </w:rPr>
              <m:t>2</m:t>
            </m:r>
          </m:sup>
        </m:sSup>
      </m:oMath>
      <w:r w:rsidR="00B23537" w:rsidRPr="00BB74BB">
        <w:rPr>
          <w:rFonts w:ascii="Arial" w:eastAsiaTheme="minorEastAsia" w:hAnsi="Arial" w:cs="Arial"/>
          <w:sz w:val="20"/>
        </w:rPr>
        <w:t xml:space="preserve"> adalah </w:t>
      </w:r>
      <m:oMath>
        <m:sSup>
          <m:sSupPr>
            <m:ctrlPr>
              <w:rPr>
                <w:rFonts w:ascii="Cambria Math" w:eastAsiaTheme="minorEastAsia" w:hAnsi="Cambria Math" w:cs="Arial"/>
                <w:sz w:val="20"/>
              </w:rPr>
            </m:ctrlPr>
          </m:sSupPr>
          <m:e>
            <m:r>
              <m:rPr>
                <m:sty m:val="p"/>
              </m:rPr>
              <w:rPr>
                <w:rFonts w:ascii="Cambria Math" w:eastAsiaTheme="minorEastAsia" w:hAnsi="Cambria Math" w:cs="Arial"/>
                <w:sz w:val="20"/>
              </w:rPr>
              <m:t>120</m:t>
            </m:r>
          </m:e>
          <m:sup>
            <m:r>
              <m:rPr>
                <m:sty m:val="p"/>
              </m:rPr>
              <w:rPr>
                <w:rFonts w:ascii="Cambria Math" w:eastAsiaTheme="minorEastAsia" w:hAnsi="Cambria Math" w:cs="Arial"/>
                <w:sz w:val="20"/>
              </w:rPr>
              <m:t>2</m:t>
            </m:r>
          </m:sup>
        </m:sSup>
      </m:oMath>
      <w:r w:rsidR="00B23537" w:rsidRPr="00BB74BB">
        <w:rPr>
          <w:rFonts w:ascii="Arial" w:eastAsiaTheme="minorEastAsia" w:hAnsi="Arial" w:cs="Arial"/>
          <w:sz w:val="20"/>
        </w:rPr>
        <w:t xml:space="preserve"> dan nilai </w:t>
      </w:r>
      <m:oMath>
        <m:sSup>
          <m:sSupPr>
            <m:ctrlPr>
              <w:rPr>
                <w:rFonts w:ascii="Cambria Math" w:eastAsiaTheme="minorEastAsia" w:hAnsi="Cambria Math" w:cs="Arial"/>
                <w:sz w:val="20"/>
              </w:rPr>
            </m:ctrlPr>
          </m:sSupPr>
          <m:e>
            <m:r>
              <m:rPr>
                <m:sty m:val="p"/>
              </m:rPr>
              <w:rPr>
                <w:rFonts w:ascii="Cambria Math" w:eastAsiaTheme="minorEastAsia" w:hAnsi="Cambria Math" w:cs="Arial"/>
                <w:sz w:val="20"/>
              </w:rPr>
              <m:t>b</m:t>
            </m:r>
          </m:e>
          <m:sup>
            <m:r>
              <m:rPr>
                <m:sty m:val="p"/>
              </m:rPr>
              <w:rPr>
                <w:rFonts w:ascii="Cambria Math" w:eastAsiaTheme="minorEastAsia" w:hAnsi="Cambria Math" w:cs="Arial"/>
                <w:sz w:val="20"/>
              </w:rPr>
              <m:t>2</m:t>
            </m:r>
          </m:sup>
        </m:sSup>
      </m:oMath>
      <w:r w:rsidR="00B23537" w:rsidRPr="00BB74BB">
        <w:rPr>
          <w:rFonts w:ascii="Arial" w:eastAsiaTheme="minorEastAsia" w:hAnsi="Arial" w:cs="Arial"/>
          <w:sz w:val="20"/>
        </w:rPr>
        <w:t xml:space="preserve"> </w:t>
      </w:r>
      <w:proofErr w:type="gramStart"/>
      <w:r w:rsidR="00B23537" w:rsidRPr="00BB74BB">
        <w:rPr>
          <w:rFonts w:ascii="Arial" w:eastAsiaTheme="minorEastAsia" w:hAnsi="Arial" w:cs="Arial"/>
          <w:sz w:val="20"/>
        </w:rPr>
        <w:t xml:space="preserve">adalah </w:t>
      </w:r>
      <w:proofErr w:type="gramEnd"/>
      <m:oMath>
        <m:sSup>
          <m:sSupPr>
            <m:ctrlPr>
              <w:rPr>
                <w:rFonts w:ascii="Cambria Math" w:eastAsiaTheme="minorEastAsia" w:hAnsi="Cambria Math" w:cs="Arial"/>
                <w:sz w:val="20"/>
              </w:rPr>
            </m:ctrlPr>
          </m:sSupPr>
          <m:e>
            <m:r>
              <m:rPr>
                <m:sty m:val="p"/>
              </m:rPr>
              <w:rPr>
                <w:rFonts w:ascii="Cambria Math" w:eastAsiaTheme="minorEastAsia" w:hAnsi="Cambria Math" w:cs="Arial"/>
                <w:sz w:val="20"/>
              </w:rPr>
              <m:t>50</m:t>
            </m:r>
          </m:e>
          <m:sup>
            <m:r>
              <m:rPr>
                <m:sty m:val="p"/>
              </m:rPr>
              <w:rPr>
                <w:rFonts w:ascii="Cambria Math" w:eastAsiaTheme="minorEastAsia" w:hAnsi="Cambria Math" w:cs="Arial"/>
                <w:sz w:val="20"/>
              </w:rPr>
              <m:t>2</m:t>
            </m:r>
          </m:sup>
        </m:sSup>
      </m:oMath>
      <w:r w:rsidR="00B23537" w:rsidRPr="00BB74BB">
        <w:rPr>
          <w:rFonts w:ascii="Arial" w:eastAsiaTheme="minorEastAsia" w:hAnsi="Arial" w:cs="Arial"/>
          <w:sz w:val="20"/>
        </w:rPr>
        <w:t>.</w:t>
      </w:r>
    </w:p>
    <w:p w:rsidR="00C909D0" w:rsidRPr="00BB74BB" w:rsidRDefault="00C909D0" w:rsidP="00C909D0">
      <w:pPr>
        <w:spacing w:after="0" w:line="240" w:lineRule="auto"/>
        <w:ind w:left="426" w:firstLine="708"/>
        <w:jc w:val="both"/>
        <w:rPr>
          <w:rFonts w:ascii="Arial" w:eastAsiaTheme="minorEastAsia" w:hAnsi="Arial" w:cs="Arial"/>
          <w:sz w:val="20"/>
        </w:rPr>
      </w:pPr>
    </w:p>
    <w:p w:rsidR="00B23537" w:rsidRDefault="00840143" w:rsidP="00B23537">
      <w:pPr>
        <w:pStyle w:val="ListParagraph"/>
        <w:numPr>
          <w:ilvl w:val="0"/>
          <w:numId w:val="6"/>
        </w:numPr>
        <w:spacing w:after="200"/>
        <w:ind w:left="426"/>
        <w:jc w:val="both"/>
        <w:rPr>
          <w:rFonts w:ascii="Arial" w:hAnsi="Arial" w:cs="Arial"/>
          <w:b/>
          <w:sz w:val="20"/>
        </w:rPr>
      </w:pPr>
      <w:r w:rsidRPr="00B23537">
        <w:rPr>
          <w:rFonts w:ascii="Arial" w:hAnsi="Arial" w:cs="Arial"/>
          <w:b/>
          <w:sz w:val="20"/>
        </w:rPr>
        <w:t>Kesalahan Prosedural</w:t>
      </w:r>
    </w:p>
    <w:p w:rsidR="00784868" w:rsidRDefault="00840143" w:rsidP="00C909D0">
      <w:pPr>
        <w:pStyle w:val="ListParagraph"/>
        <w:ind w:left="426"/>
        <w:jc w:val="both"/>
        <w:rPr>
          <w:rFonts w:ascii="Arial" w:hAnsi="Arial" w:cs="Arial"/>
          <w:sz w:val="20"/>
        </w:rPr>
      </w:pPr>
      <w:r w:rsidRPr="00B23537">
        <w:rPr>
          <w:rFonts w:ascii="Arial" w:hAnsi="Arial" w:cs="Arial"/>
          <w:sz w:val="20"/>
        </w:rPr>
        <w:t xml:space="preserve">Pada kesalahan prosedural ada 2 indikator kesalahan </w:t>
      </w:r>
      <w:proofErr w:type="gramStart"/>
      <w:r w:rsidRPr="00B23537">
        <w:rPr>
          <w:rFonts w:ascii="Arial" w:hAnsi="Arial" w:cs="Arial"/>
          <w:sz w:val="20"/>
        </w:rPr>
        <w:t>yaitu :</w:t>
      </w:r>
      <w:proofErr w:type="gramEnd"/>
    </w:p>
    <w:p w:rsidR="00C909D0" w:rsidRDefault="00784868" w:rsidP="00C909D0">
      <w:pPr>
        <w:pStyle w:val="ListParagraph"/>
        <w:numPr>
          <w:ilvl w:val="1"/>
          <w:numId w:val="5"/>
        </w:numPr>
        <w:ind w:left="851" w:hanging="425"/>
        <w:jc w:val="both"/>
        <w:rPr>
          <w:rFonts w:ascii="Arial" w:hAnsi="Arial" w:cs="Arial"/>
          <w:b/>
          <w:sz w:val="20"/>
        </w:rPr>
      </w:pPr>
      <w:r w:rsidRPr="005F5324">
        <w:rPr>
          <w:rFonts w:ascii="Arial" w:hAnsi="Arial" w:cs="Arial"/>
          <w:b/>
          <w:sz w:val="20"/>
        </w:rPr>
        <w:t>Kesalahan prosedural indikator 1: Siswa tidak bisa menuliskan langkah penyelesaian sesuai perintah</w:t>
      </w:r>
    </w:p>
    <w:p w:rsidR="00C909D0" w:rsidRDefault="00C909D0" w:rsidP="00C909D0">
      <w:pPr>
        <w:pStyle w:val="ListParagraph"/>
        <w:ind w:left="426" w:firstLine="708"/>
        <w:jc w:val="both"/>
        <w:rPr>
          <w:rFonts w:ascii="Arial" w:hAnsi="Arial" w:cs="Arial"/>
          <w:sz w:val="20"/>
          <w:szCs w:val="20"/>
        </w:rPr>
      </w:pPr>
      <w:r w:rsidRPr="00C909D0">
        <w:rPr>
          <w:rFonts w:ascii="Arial" w:hAnsi="Arial" w:cs="Arial"/>
          <w:sz w:val="20"/>
          <w:szCs w:val="20"/>
        </w:rPr>
        <w:t xml:space="preserve">Berdasarkan hasil tes soal mengenai teorema </w:t>
      </w:r>
      <w:proofErr w:type="gramStart"/>
      <w:r w:rsidRPr="00C909D0">
        <w:rPr>
          <w:rFonts w:ascii="Arial" w:hAnsi="Arial" w:cs="Arial"/>
          <w:sz w:val="20"/>
          <w:szCs w:val="20"/>
        </w:rPr>
        <w:t>pythagoras</w:t>
      </w:r>
      <w:proofErr w:type="gramEnd"/>
      <w:r w:rsidRPr="00C909D0">
        <w:rPr>
          <w:rFonts w:ascii="Arial" w:hAnsi="Arial" w:cs="Arial"/>
          <w:sz w:val="20"/>
          <w:szCs w:val="20"/>
        </w:rPr>
        <w:t xml:space="preserve">, kesalahan prosedural indikator 1 merupakan kesalahan yang paling banyak dilakukan siswa yaitu dengan persentase sebesar 22%. Kesalahan prosedural pada indikator 1 termasuk pada kategori </w:t>
      </w:r>
      <w:proofErr w:type="gramStart"/>
      <w:r w:rsidRPr="00C909D0">
        <w:rPr>
          <w:rFonts w:ascii="Arial" w:hAnsi="Arial" w:cs="Arial"/>
          <w:sz w:val="20"/>
          <w:szCs w:val="20"/>
        </w:rPr>
        <w:t>rendah  karena</w:t>
      </w:r>
      <w:proofErr w:type="gramEnd"/>
      <w:r w:rsidRPr="00C909D0">
        <w:rPr>
          <w:rFonts w:ascii="Arial" w:hAnsi="Arial" w:cs="Arial"/>
          <w:sz w:val="20"/>
          <w:szCs w:val="20"/>
        </w:rPr>
        <w:t xml:space="preserve"> persentasenya berada pada interval 10% &lt; P ≤ 25%. </w:t>
      </w:r>
      <w:proofErr w:type="gramStart"/>
      <w:r w:rsidRPr="00C909D0">
        <w:rPr>
          <w:rFonts w:ascii="Arial" w:hAnsi="Arial" w:cs="Arial"/>
          <w:sz w:val="20"/>
          <w:szCs w:val="20"/>
        </w:rPr>
        <w:t xml:space="preserve">Berikut </w:t>
      </w:r>
      <w:r w:rsidR="00F950AD">
        <w:rPr>
          <w:rFonts w:ascii="Arial" w:hAnsi="Arial" w:cs="Arial"/>
          <w:sz w:val="20"/>
          <w:szCs w:val="20"/>
        </w:rPr>
        <w:t xml:space="preserve">ini dapat dilihat pada Tabel 5 </w:t>
      </w:r>
      <w:r w:rsidRPr="00C909D0">
        <w:rPr>
          <w:rFonts w:ascii="Arial" w:hAnsi="Arial" w:cs="Arial"/>
          <w:sz w:val="20"/>
          <w:szCs w:val="20"/>
        </w:rPr>
        <w:t>untuk mengetahui siswa mana saja dan pada nomor berapa siswa tersebut melakukan kesalahan prosedural pada indikator 1.</w:t>
      </w:r>
      <w:proofErr w:type="gramEnd"/>
    </w:p>
    <w:p w:rsidR="00C909D0" w:rsidRDefault="00C909D0" w:rsidP="00C909D0">
      <w:pPr>
        <w:pStyle w:val="ListParagraph"/>
        <w:ind w:left="426"/>
        <w:jc w:val="both"/>
        <w:rPr>
          <w:rFonts w:ascii="Arial" w:hAnsi="Arial" w:cs="Arial"/>
          <w:sz w:val="20"/>
          <w:szCs w:val="20"/>
        </w:rPr>
      </w:pPr>
    </w:p>
    <w:p w:rsidR="00C909D0" w:rsidRPr="00C909D0" w:rsidRDefault="00F950AD" w:rsidP="00C909D0">
      <w:pPr>
        <w:pStyle w:val="ListParagraph"/>
        <w:spacing w:line="360" w:lineRule="auto"/>
        <w:ind w:left="426"/>
        <w:jc w:val="center"/>
        <w:rPr>
          <w:rFonts w:ascii="Arial" w:hAnsi="Arial" w:cs="Arial"/>
          <w:b/>
          <w:sz w:val="20"/>
        </w:rPr>
      </w:pPr>
      <w:proofErr w:type="gramStart"/>
      <w:r>
        <w:rPr>
          <w:rFonts w:ascii="Arial" w:hAnsi="Arial" w:cs="Arial"/>
          <w:b/>
          <w:sz w:val="20"/>
          <w:szCs w:val="20"/>
        </w:rPr>
        <w:t>Tabel 5</w:t>
      </w:r>
      <w:r w:rsidR="00C909D0" w:rsidRPr="00C909D0">
        <w:rPr>
          <w:rFonts w:ascii="Arial" w:hAnsi="Arial" w:cs="Arial"/>
          <w:b/>
          <w:sz w:val="20"/>
          <w:szCs w:val="20"/>
        </w:rPr>
        <w:t>.</w:t>
      </w:r>
      <w:proofErr w:type="gramEnd"/>
      <w:r w:rsidR="00C909D0" w:rsidRPr="00C909D0">
        <w:rPr>
          <w:rFonts w:ascii="Arial" w:hAnsi="Arial" w:cs="Arial"/>
          <w:b/>
          <w:sz w:val="20"/>
          <w:szCs w:val="20"/>
        </w:rPr>
        <w:t xml:space="preserve"> </w:t>
      </w:r>
      <w:r w:rsidR="00C909D0" w:rsidRPr="00C909D0">
        <w:rPr>
          <w:rFonts w:ascii="Arial" w:hAnsi="Arial" w:cs="Arial"/>
          <w:sz w:val="20"/>
          <w:szCs w:val="20"/>
        </w:rPr>
        <w:t>Kesalahan Prosedural Indikator 1</w:t>
      </w:r>
    </w:p>
    <w:tbl>
      <w:tblPr>
        <w:tblStyle w:val="LightShading-Accent3"/>
        <w:tblW w:w="8646" w:type="dxa"/>
        <w:tblInd w:w="534" w:type="dxa"/>
        <w:tblLook w:val="04A0" w:firstRow="1" w:lastRow="0" w:firstColumn="1" w:lastColumn="0" w:noHBand="0" w:noVBand="1"/>
      </w:tblPr>
      <w:tblGrid>
        <w:gridCol w:w="1540"/>
        <w:gridCol w:w="2429"/>
        <w:gridCol w:w="2126"/>
        <w:gridCol w:w="2551"/>
      </w:tblGrid>
      <w:tr w:rsidR="00C909D0" w:rsidRPr="000000A5" w:rsidTr="00B2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vMerge w:val="restart"/>
            <w:tcBorders>
              <w:top w:val="single" w:sz="4" w:space="0" w:color="auto"/>
              <w:bottom w:val="single" w:sz="4" w:space="0" w:color="auto"/>
            </w:tcBorders>
            <w:vAlign w:val="center"/>
          </w:tcPr>
          <w:p w:rsidR="00C909D0" w:rsidRPr="000000A5" w:rsidRDefault="00C909D0" w:rsidP="008B36C8">
            <w:pPr>
              <w:jc w:val="center"/>
              <w:rPr>
                <w:rFonts w:ascii="Arial" w:hAnsi="Arial" w:cs="Arial"/>
                <w:color w:val="auto"/>
              </w:rPr>
            </w:pPr>
            <w:r w:rsidRPr="000000A5">
              <w:rPr>
                <w:rFonts w:ascii="Arial" w:hAnsi="Arial" w:cs="Arial"/>
                <w:color w:val="auto"/>
              </w:rPr>
              <w:t>Nama Siswa</w:t>
            </w:r>
          </w:p>
        </w:tc>
        <w:tc>
          <w:tcPr>
            <w:tcW w:w="7106" w:type="dxa"/>
            <w:gridSpan w:val="3"/>
            <w:tcBorders>
              <w:top w:val="single" w:sz="4" w:space="0" w:color="auto"/>
              <w:bottom w:val="single" w:sz="4" w:space="0" w:color="auto"/>
            </w:tcBorders>
          </w:tcPr>
          <w:p w:rsidR="00C909D0" w:rsidRPr="000000A5" w:rsidRDefault="00C909D0" w:rsidP="008B36C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Kesalahan Dalam Menghitung Nilai Per Butir Soal</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vMerge/>
            <w:tcBorders>
              <w:top w:val="single" w:sz="4" w:space="0" w:color="auto"/>
              <w:bottom w:val="single" w:sz="4" w:space="0" w:color="auto"/>
            </w:tcBorders>
          </w:tcPr>
          <w:p w:rsidR="00C909D0" w:rsidRPr="000000A5" w:rsidRDefault="00C909D0" w:rsidP="008B36C8">
            <w:pPr>
              <w:rPr>
                <w:rFonts w:ascii="Arial" w:hAnsi="Arial" w:cs="Arial"/>
                <w:b w:val="0"/>
                <w:color w:val="auto"/>
              </w:rPr>
            </w:pPr>
          </w:p>
        </w:tc>
        <w:tc>
          <w:tcPr>
            <w:tcW w:w="2429" w:type="dxa"/>
            <w:tcBorders>
              <w:top w:val="single" w:sz="4" w:space="0" w:color="auto"/>
              <w:bottom w:val="single" w:sz="4" w:space="0" w:color="auto"/>
            </w:tcBorders>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1</w:t>
            </w:r>
          </w:p>
        </w:tc>
        <w:tc>
          <w:tcPr>
            <w:tcW w:w="2126" w:type="dxa"/>
            <w:tcBorders>
              <w:top w:val="single" w:sz="4" w:space="0" w:color="auto"/>
              <w:bottom w:val="single" w:sz="4" w:space="0" w:color="auto"/>
            </w:tcBorders>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2</w:t>
            </w:r>
          </w:p>
        </w:tc>
        <w:tc>
          <w:tcPr>
            <w:tcW w:w="2551" w:type="dxa"/>
            <w:tcBorders>
              <w:top w:val="single" w:sz="4" w:space="0" w:color="auto"/>
              <w:bottom w:val="single" w:sz="4" w:space="0" w:color="auto"/>
            </w:tcBorders>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3</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auto"/>
            </w:tcBorders>
          </w:tcPr>
          <w:p w:rsidR="00C909D0" w:rsidRPr="000000A5" w:rsidRDefault="00C909D0" w:rsidP="008B36C8">
            <w:pPr>
              <w:jc w:val="center"/>
              <w:rPr>
                <w:rFonts w:ascii="Arial" w:hAnsi="Arial" w:cs="Arial"/>
                <w:b w:val="0"/>
                <w:color w:val="auto"/>
              </w:rPr>
            </w:pPr>
            <w:r w:rsidRPr="000000A5">
              <w:rPr>
                <w:rFonts w:ascii="Arial" w:hAnsi="Arial" w:cs="Arial"/>
                <w:b w:val="0"/>
                <w:color w:val="auto"/>
              </w:rPr>
              <w:t>AMN</w:t>
            </w:r>
          </w:p>
        </w:tc>
        <w:tc>
          <w:tcPr>
            <w:tcW w:w="2429" w:type="dxa"/>
            <w:tcBorders>
              <w:top w:val="single" w:sz="4" w:space="0" w:color="auto"/>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tcBorders>
              <w:top w:val="single" w:sz="4" w:space="0" w:color="auto"/>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tcBorders>
              <w:top w:val="single" w:sz="4" w:space="0" w:color="auto"/>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AH</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AL</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DAA</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DMR</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FI</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KR</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MNH</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MNZ</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MNV</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MI</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MF</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NG</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NF</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NNP</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PR</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PD</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RW</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RH</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SA</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SY</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TT</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TS</w:t>
            </w:r>
          </w:p>
        </w:tc>
        <w:tc>
          <w:tcPr>
            <w:tcW w:w="2429"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TPE</w:t>
            </w:r>
          </w:p>
        </w:tc>
        <w:tc>
          <w:tcPr>
            <w:tcW w:w="2429"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540" w:type="dxa"/>
            <w:tcBorders>
              <w:bottom w:val="nil"/>
            </w:tcBorders>
          </w:tcPr>
          <w:p w:rsidR="00C909D0" w:rsidRPr="000000A5" w:rsidRDefault="00C909D0" w:rsidP="008B36C8">
            <w:pPr>
              <w:jc w:val="center"/>
              <w:rPr>
                <w:rFonts w:ascii="Arial" w:hAnsi="Arial" w:cs="Arial"/>
                <w:b w:val="0"/>
                <w:color w:val="auto"/>
              </w:rPr>
            </w:pPr>
            <w:r w:rsidRPr="000000A5">
              <w:rPr>
                <w:rFonts w:ascii="Arial" w:hAnsi="Arial" w:cs="Arial"/>
                <w:b w:val="0"/>
                <w:color w:val="auto"/>
              </w:rPr>
              <w:t>YM</w:t>
            </w:r>
          </w:p>
        </w:tc>
        <w:tc>
          <w:tcPr>
            <w:tcW w:w="2429" w:type="dxa"/>
            <w:tcBorders>
              <w:bottom w:val="nil"/>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tcBorders>
              <w:bottom w:val="nil"/>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tcBorders>
              <w:bottom w:val="nil"/>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Borders>
              <w:top w:val="nil"/>
              <w:bottom w:val="single" w:sz="4" w:space="0" w:color="auto"/>
            </w:tcBorders>
          </w:tcPr>
          <w:p w:rsidR="00C909D0" w:rsidRPr="000000A5" w:rsidRDefault="00C909D0" w:rsidP="008B36C8">
            <w:pPr>
              <w:jc w:val="center"/>
              <w:rPr>
                <w:rFonts w:ascii="Arial" w:hAnsi="Arial" w:cs="Arial"/>
                <w:b w:val="0"/>
                <w:color w:val="auto"/>
              </w:rPr>
            </w:pPr>
            <w:r w:rsidRPr="000000A5">
              <w:rPr>
                <w:rFonts w:ascii="Arial" w:hAnsi="Arial" w:cs="Arial"/>
                <w:b w:val="0"/>
                <w:color w:val="auto"/>
              </w:rPr>
              <w:t>ZM</w:t>
            </w:r>
          </w:p>
        </w:tc>
        <w:tc>
          <w:tcPr>
            <w:tcW w:w="2429" w:type="dxa"/>
            <w:tcBorders>
              <w:top w:val="nil"/>
              <w:bottom w:val="single" w:sz="4" w:space="0" w:color="auto"/>
            </w:tcBorders>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tcBorders>
              <w:top w:val="nil"/>
              <w:bottom w:val="single" w:sz="4" w:space="0" w:color="auto"/>
            </w:tcBorders>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551" w:type="dxa"/>
            <w:tcBorders>
              <w:top w:val="nil"/>
              <w:bottom w:val="single" w:sz="4" w:space="0" w:color="auto"/>
            </w:tcBorders>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bl>
    <w:p w:rsidR="00C909D0" w:rsidRDefault="00C909D0" w:rsidP="00C909D0">
      <w:pPr>
        <w:spacing w:after="0" w:line="240" w:lineRule="auto"/>
        <w:jc w:val="both"/>
        <w:rPr>
          <w:rFonts w:ascii="Arial" w:hAnsi="Arial" w:cs="Arial"/>
          <w:sz w:val="20"/>
          <w:szCs w:val="20"/>
        </w:rPr>
      </w:pPr>
    </w:p>
    <w:p w:rsidR="00C909D0" w:rsidRDefault="00C909D0" w:rsidP="00C909D0">
      <w:pPr>
        <w:spacing w:line="240" w:lineRule="auto"/>
        <w:ind w:left="426" w:firstLine="708"/>
        <w:jc w:val="both"/>
        <w:rPr>
          <w:noProof/>
        </w:rPr>
      </w:pPr>
      <w:r w:rsidRPr="000000A5">
        <w:rPr>
          <w:noProof/>
        </w:rPr>
        <w:drawing>
          <wp:anchor distT="0" distB="0" distL="114300" distR="114300" simplePos="0" relativeHeight="251689984" behindDoc="1" locked="0" layoutInCell="1" allowOverlap="1" wp14:anchorId="5316F478" wp14:editId="32AD8FC3">
            <wp:simplePos x="0" y="0"/>
            <wp:positionH relativeFrom="column">
              <wp:posOffset>1038225</wp:posOffset>
            </wp:positionH>
            <wp:positionV relativeFrom="paragraph">
              <wp:posOffset>478155</wp:posOffset>
            </wp:positionV>
            <wp:extent cx="3829050" cy="1266825"/>
            <wp:effectExtent l="0" t="0" r="0" b="9525"/>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11 at 02.38.2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29050" cy="1266825"/>
                    </a:xfrm>
                    <a:prstGeom prst="rect">
                      <a:avLst/>
                    </a:prstGeom>
                  </pic:spPr>
                </pic:pic>
              </a:graphicData>
            </a:graphic>
            <wp14:sizeRelH relativeFrom="page">
              <wp14:pctWidth>0</wp14:pctWidth>
            </wp14:sizeRelH>
            <wp14:sizeRelV relativeFrom="page">
              <wp14:pctHeight>0</wp14:pctHeight>
            </wp14:sizeRelV>
          </wp:anchor>
        </w:drawing>
      </w:r>
      <w:r w:rsidR="00F950AD">
        <w:rPr>
          <w:rFonts w:ascii="Arial" w:hAnsi="Arial" w:cs="Arial"/>
          <w:sz w:val="20"/>
          <w:szCs w:val="20"/>
        </w:rPr>
        <w:t>Berdasarkan Tabel 5</w:t>
      </w:r>
      <w:r w:rsidRPr="00C909D0">
        <w:rPr>
          <w:rFonts w:ascii="Arial" w:hAnsi="Arial" w:cs="Arial"/>
          <w:sz w:val="20"/>
          <w:szCs w:val="20"/>
        </w:rPr>
        <w:t xml:space="preserve">, terlihat bahwa jumlah kesalahan </w:t>
      </w:r>
      <w:proofErr w:type="gramStart"/>
      <w:r w:rsidRPr="00C909D0">
        <w:rPr>
          <w:rFonts w:ascii="Arial" w:hAnsi="Arial" w:cs="Arial"/>
          <w:sz w:val="20"/>
          <w:szCs w:val="20"/>
        </w:rPr>
        <w:t>prosedural  yang</w:t>
      </w:r>
      <w:proofErr w:type="gramEnd"/>
      <w:r w:rsidRPr="00C909D0">
        <w:rPr>
          <w:rFonts w:ascii="Arial" w:hAnsi="Arial" w:cs="Arial"/>
          <w:sz w:val="20"/>
          <w:szCs w:val="20"/>
        </w:rPr>
        <w:t xml:space="preserve"> siswa lakukan pada indikator 1 pada 3 butir soal adalah sebanyak 18 kesalahan. Berikut analisis kesalahan yang dilakukan oleh siswa </w:t>
      </w:r>
      <w:proofErr w:type="gramStart"/>
      <w:r w:rsidRPr="00C909D0">
        <w:rPr>
          <w:rFonts w:ascii="Arial" w:hAnsi="Arial" w:cs="Arial"/>
          <w:sz w:val="20"/>
          <w:szCs w:val="20"/>
        </w:rPr>
        <w:t>NB :</w:t>
      </w:r>
      <w:proofErr w:type="gramEnd"/>
    </w:p>
    <w:p w:rsidR="00C909D0" w:rsidRPr="00C909D0" w:rsidRDefault="00C909D0" w:rsidP="00C909D0">
      <w:pPr>
        <w:spacing w:line="240" w:lineRule="auto"/>
        <w:ind w:left="426" w:firstLine="708"/>
        <w:jc w:val="both"/>
        <w:rPr>
          <w:rFonts w:ascii="Arial" w:hAnsi="Arial" w:cs="Arial"/>
          <w:sz w:val="20"/>
          <w:szCs w:val="20"/>
        </w:rPr>
      </w:pPr>
    </w:p>
    <w:p w:rsidR="00C909D0" w:rsidRDefault="00C909D0" w:rsidP="00C909D0">
      <w:pPr>
        <w:spacing w:line="360" w:lineRule="auto"/>
        <w:rPr>
          <w:rFonts w:ascii="Arial" w:hAnsi="Arial" w:cs="Arial"/>
          <w:b/>
          <w:sz w:val="20"/>
          <w:szCs w:val="20"/>
        </w:rPr>
      </w:pPr>
      <w:r w:rsidRPr="000000A5">
        <w:rPr>
          <w:noProof/>
        </w:rPr>
        <mc:AlternateContent>
          <mc:Choice Requires="wps">
            <w:drawing>
              <wp:anchor distT="0" distB="0" distL="114300" distR="114300" simplePos="0" relativeHeight="251688960" behindDoc="0" locked="0" layoutInCell="1" allowOverlap="1" wp14:anchorId="5D3712EB" wp14:editId="24DDB909">
                <wp:simplePos x="0" y="0"/>
                <wp:positionH relativeFrom="column">
                  <wp:posOffset>1952625</wp:posOffset>
                </wp:positionH>
                <wp:positionV relativeFrom="paragraph">
                  <wp:posOffset>76835</wp:posOffset>
                </wp:positionV>
                <wp:extent cx="1238250" cy="553720"/>
                <wp:effectExtent l="0" t="0" r="19050" b="17780"/>
                <wp:wrapNone/>
                <wp:docPr id="132" name="Rectangle 132"/>
                <wp:cNvGraphicFramePr/>
                <a:graphic xmlns:a="http://schemas.openxmlformats.org/drawingml/2006/main">
                  <a:graphicData uri="http://schemas.microsoft.com/office/word/2010/wordprocessingShape">
                    <wps:wsp>
                      <wps:cNvSpPr/>
                      <wps:spPr>
                        <a:xfrm>
                          <a:off x="0" y="0"/>
                          <a:ext cx="1238250" cy="5537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 o:spid="_x0000_s1026" style="position:absolute;margin-left:153.75pt;margin-top:6.05pt;width:97.5pt;height:4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W2mQIAAIkFAAAOAAAAZHJzL2Uyb0RvYy54bWysVE1v2zAMvQ/YfxB0X524zdYFdYqgRYYB&#10;RRu0HXpWZCk2IIsapcTJfv0o+aNBV+wwLAdHFMlH8onk1fWhMWyv0NdgCz49m3CmrISyttuC/3he&#10;fbrkzAdhS2HAqoIflefXi48frlo3VzlUYEqFjECsn7eu4FUIbp5lXlaqEf4MnLKk1ICNCCTiNitR&#10;tITemCyfTD5nLWDpEKTynm5vOyVfJHytlQwPWnsVmCk45RbSF9N3E7/Z4krMtyhcVcs+DfEPWTSi&#10;thR0hLoVQbAd1n9ANbVE8KDDmYQmA61rqVINVM108qaap0o4lWohcrwbafL/D1be79fI6pLe7jzn&#10;zIqGHumRaBN2axSLl0RR6/ycLJ/cGnvJ0zHWe9DYxH+qhB0SrceRVnUITNLlND+/zGfEviTdbHb+&#10;JU+8Z6/eDn34pqBh8VBwpPiJTbG/84EikulgEoNZWNXGpKczNl54MHUZ75KA282NQbYX9Oar1YR+&#10;sQbCODEjKbpmsbKulnQKR6MihrGPShMtlH2eMkkNqUZYIaWyYdqpKlGqLtrsNFhs4eiRQifAiKwp&#10;yxG7BxgsO5ABu8u5t4+uKvXz6Dz5W2Kd8+iRIoMNo3NTW8D3AAxV1Ufu7AeSOmoiSxsoj9Q0CN00&#10;eSdXNb3bnfBhLZDGh56aVkJ4oI820BYc+hNnFeCv9+6jPXU1aTlraRwL7n/uBCrOzHdL/f51enER&#10;5zcJF7PYQgxPNZtTjd01N0CvP6Xl42Q6RvtghqNGaF5ocyxjVFIJKyl2wWXAQbgJ3Zqg3SPVcpnM&#10;aGadCHf2yckIHlmNffl8eBHo+uYN1Pb3MIyumL/p4c42elpY7gLoOjX4K6893zTvqXH63RQXyqmc&#10;rF436OI3AAAA//8DAFBLAwQUAAYACAAAACEADKAVxN8AAAAJAQAADwAAAGRycy9kb3ducmV2Lnht&#10;bEyPwU7DMAyG70i8Q2QkLogla7WxlaYTTGIHDpMYXLiljWmrNU7VpGt5e8wJjvb/6/PnfDe7Tlxw&#10;CK0nDcuFAoFUedtSreHj/eV+AyJEQ9Z0nlDDNwbYFddXucmsn+gNL6dYC4ZQyIyGJsY+kzJUDToT&#10;Fr5H4uzLD85EHoda2sFMDHedTJRaS2da4guN6XHfYHU+jU5Defgc9pvn9BDHuzWjz/UrHietb2/m&#10;p0cQEef4V4ZffVaHgp1KP5INotOQqocVVzlIliC4sFIJL0oN220Kssjl/w+KHwAAAP//AwBQSwEC&#10;LQAUAAYACAAAACEAtoM4kv4AAADhAQAAEwAAAAAAAAAAAAAAAAAAAAAAW0NvbnRlbnRfVHlwZXNd&#10;LnhtbFBLAQItABQABgAIAAAAIQA4/SH/1gAAAJQBAAALAAAAAAAAAAAAAAAAAC8BAABfcmVscy8u&#10;cmVsc1BLAQItABQABgAIAAAAIQAOZZW2mQIAAIkFAAAOAAAAAAAAAAAAAAAAAC4CAABkcnMvZTJv&#10;RG9jLnhtbFBLAQItABQABgAIAAAAIQAMoBXE3wAAAAkBAAAPAAAAAAAAAAAAAAAAAPMEAABkcnMv&#10;ZG93bnJldi54bWxQSwUGAAAAAAQABADzAAAA/wUAAAAA&#10;" filled="f" strokecolor="red" strokeweight="2pt"/>
            </w:pict>
          </mc:Fallback>
        </mc:AlternateContent>
      </w:r>
    </w:p>
    <w:p w:rsidR="00C909D0" w:rsidRDefault="00C909D0" w:rsidP="00C909D0">
      <w:pPr>
        <w:spacing w:line="240" w:lineRule="auto"/>
        <w:rPr>
          <w:rFonts w:ascii="Arial" w:hAnsi="Arial" w:cs="Arial"/>
          <w:b/>
          <w:sz w:val="20"/>
          <w:szCs w:val="20"/>
        </w:rPr>
      </w:pPr>
    </w:p>
    <w:p w:rsidR="00C909D0" w:rsidRDefault="00C909D0" w:rsidP="00C909D0">
      <w:pPr>
        <w:rPr>
          <w:rFonts w:ascii="Arial" w:hAnsi="Arial" w:cs="Arial"/>
          <w:b/>
          <w:sz w:val="20"/>
          <w:szCs w:val="20"/>
        </w:rPr>
      </w:pPr>
    </w:p>
    <w:p w:rsidR="00C909D0" w:rsidRDefault="00F950AD" w:rsidP="00C909D0">
      <w:pPr>
        <w:spacing w:after="0" w:line="360" w:lineRule="auto"/>
        <w:ind w:left="426"/>
        <w:jc w:val="center"/>
        <w:rPr>
          <w:rFonts w:ascii="Arial" w:hAnsi="Arial" w:cs="Arial"/>
          <w:sz w:val="20"/>
          <w:szCs w:val="20"/>
        </w:rPr>
      </w:pPr>
      <w:proofErr w:type="gramStart"/>
      <w:r>
        <w:rPr>
          <w:rFonts w:ascii="Arial" w:hAnsi="Arial" w:cs="Arial"/>
          <w:b/>
          <w:sz w:val="20"/>
          <w:szCs w:val="20"/>
        </w:rPr>
        <w:t>Gambar 3</w:t>
      </w:r>
      <w:r w:rsidR="00C909D0" w:rsidRPr="00C909D0">
        <w:rPr>
          <w:rFonts w:ascii="Arial" w:hAnsi="Arial" w:cs="Arial"/>
          <w:b/>
          <w:sz w:val="20"/>
          <w:szCs w:val="20"/>
        </w:rPr>
        <w:t>.</w:t>
      </w:r>
      <w:proofErr w:type="gramEnd"/>
      <w:r w:rsidR="00C909D0" w:rsidRPr="00C909D0">
        <w:rPr>
          <w:rFonts w:ascii="Arial" w:hAnsi="Arial" w:cs="Arial"/>
          <w:b/>
          <w:sz w:val="20"/>
          <w:szCs w:val="20"/>
        </w:rPr>
        <w:t xml:space="preserve"> Lembar Jawaban Siswa NNP</w:t>
      </w:r>
    </w:p>
    <w:p w:rsidR="00C909D0" w:rsidRDefault="00F950AD" w:rsidP="00C909D0">
      <w:pPr>
        <w:spacing w:after="0" w:line="240" w:lineRule="auto"/>
        <w:ind w:left="426" w:firstLine="708"/>
        <w:jc w:val="both"/>
        <w:rPr>
          <w:rFonts w:ascii="Arial" w:eastAsiaTheme="minorEastAsia" w:hAnsi="Arial" w:cs="Arial"/>
          <w:sz w:val="20"/>
          <w:szCs w:val="20"/>
        </w:rPr>
      </w:pPr>
      <w:r>
        <w:rPr>
          <w:rFonts w:ascii="Arial" w:hAnsi="Arial" w:cs="Arial"/>
          <w:sz w:val="20"/>
          <w:szCs w:val="20"/>
        </w:rPr>
        <w:t>Berdasarkan Gambar 3</w:t>
      </w:r>
      <w:r w:rsidR="00C909D0" w:rsidRPr="00C909D0">
        <w:rPr>
          <w:rFonts w:ascii="Arial" w:hAnsi="Arial" w:cs="Arial"/>
          <w:sz w:val="20"/>
          <w:szCs w:val="20"/>
        </w:rPr>
        <w:t xml:space="preserve"> pada lemabar jawaban siswa NNP, terlihat bahwa siswa NNP sudah mampu menentukan rumus </w:t>
      </w:r>
      <w:proofErr w:type="gramStart"/>
      <w:r w:rsidR="00C909D0" w:rsidRPr="00C909D0">
        <w:rPr>
          <w:rFonts w:ascii="Arial" w:hAnsi="Arial" w:cs="Arial"/>
          <w:sz w:val="20"/>
          <w:szCs w:val="20"/>
        </w:rPr>
        <w:t>apa</w:t>
      </w:r>
      <w:proofErr w:type="gramEnd"/>
      <w:r w:rsidR="00C909D0" w:rsidRPr="00C909D0">
        <w:rPr>
          <w:rFonts w:ascii="Arial" w:hAnsi="Arial" w:cs="Arial"/>
          <w:sz w:val="20"/>
          <w:szCs w:val="20"/>
        </w:rPr>
        <w:t xml:space="preserve"> yang akan digunakan untuk menyelesaikan soal tersebut. </w:t>
      </w:r>
      <w:proofErr w:type="gramStart"/>
      <w:r w:rsidR="00C909D0" w:rsidRPr="00C909D0">
        <w:rPr>
          <w:rFonts w:ascii="Arial" w:hAnsi="Arial" w:cs="Arial"/>
          <w:sz w:val="20"/>
          <w:szCs w:val="20"/>
        </w:rPr>
        <w:t>Tetapi, NNP melakukan kesalahan yaitu NNP tidak menuliskan langkah penyelesaiannya sesuai perintah.</w:t>
      </w:r>
      <w:proofErr w:type="gramEnd"/>
      <w:r w:rsidR="00C909D0" w:rsidRPr="00C909D0">
        <w:rPr>
          <w:rFonts w:ascii="Arial" w:hAnsi="Arial" w:cs="Arial"/>
          <w:sz w:val="20"/>
          <w:szCs w:val="20"/>
        </w:rPr>
        <w:t xml:space="preserve"> </w:t>
      </w:r>
      <w:proofErr w:type="gramStart"/>
      <w:r w:rsidR="00C909D0" w:rsidRPr="00C909D0">
        <w:rPr>
          <w:rFonts w:ascii="Arial" w:hAnsi="Arial" w:cs="Arial"/>
          <w:sz w:val="20"/>
          <w:szCs w:val="20"/>
        </w:rPr>
        <w:t>Seperti yang dilihat pada Gambar 5, siswa NNP memasukkan nilai yang diketahui pada rumus tetapi tidak mengkuadratkannya dan NNP justru menjumlahkan kedua nilai tersebut.</w:t>
      </w:r>
      <w:proofErr w:type="gramEnd"/>
      <w:r w:rsidR="00C909D0" w:rsidRPr="00C909D0">
        <w:rPr>
          <w:rFonts w:ascii="Arial" w:hAnsi="Arial" w:cs="Arial"/>
          <w:sz w:val="20"/>
          <w:szCs w:val="20"/>
        </w:rPr>
        <w:t xml:space="preserve"> NNP menuliskan </w:t>
      </w:r>
      <m:oMath>
        <m:sSup>
          <m:sSupPr>
            <m:ctrlPr>
              <w:rPr>
                <w:rFonts w:ascii="Cambria Math" w:hAnsi="Cambria Math" w:cs="Arial"/>
                <w:i/>
                <w:sz w:val="20"/>
                <w:szCs w:val="20"/>
              </w:rPr>
            </m:ctrlPr>
          </m:sSupPr>
          <m:e>
            <m:r>
              <w:rPr>
                <w:rFonts w:ascii="Cambria Math" w:hAnsi="Cambria Math" w:cs="Arial"/>
                <w:sz w:val="20"/>
                <w:szCs w:val="20"/>
              </w:rPr>
              <m:t>BC</m:t>
            </m:r>
          </m:e>
          <m:sup>
            <m:r>
              <w:rPr>
                <w:rFonts w:ascii="Cambria Math" w:hAnsi="Cambria Math" w:cs="Arial"/>
                <w:sz w:val="20"/>
                <w:szCs w:val="20"/>
              </w:rPr>
              <m:t>2</m:t>
            </m:r>
          </m:sup>
        </m:sSup>
        <m:r>
          <w:rPr>
            <w:rFonts w:ascii="Cambria Math" w:hAnsi="Cambria Math" w:cs="Arial"/>
            <w:sz w:val="20"/>
            <w:szCs w:val="20"/>
          </w:rPr>
          <m:t>=120+50</m:t>
        </m:r>
      </m:oMath>
      <w:r w:rsidR="00C909D0" w:rsidRPr="00C909D0">
        <w:rPr>
          <w:rFonts w:ascii="Arial" w:eastAsiaTheme="minorEastAsia" w:hAnsi="Arial" w:cs="Arial"/>
          <w:sz w:val="20"/>
          <w:szCs w:val="20"/>
        </w:rPr>
        <w:t xml:space="preserve"> hasilnya adalah 170, seharusnya NNP mengkuadratkan nilai yang ada pada rumus tersebut </w:t>
      </w:r>
      <w:proofErr w:type="gramStart"/>
      <w:r w:rsidR="00C909D0" w:rsidRPr="00C909D0">
        <w:rPr>
          <w:rFonts w:ascii="Arial" w:eastAsiaTheme="minorEastAsia" w:hAnsi="Arial" w:cs="Arial"/>
          <w:sz w:val="20"/>
          <w:szCs w:val="20"/>
        </w:rPr>
        <w:t xml:space="preserve">seperti </w:t>
      </w:r>
      <w:proofErr w:type="gramEnd"/>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BC</m:t>
            </m:r>
          </m:e>
          <m:sup>
            <m:r>
              <w:rPr>
                <w:rFonts w:ascii="Cambria Math" w:eastAsiaTheme="minorEastAsia" w:hAnsi="Cambria Math" w:cs="Arial"/>
                <w:sz w:val="20"/>
                <w:szCs w:val="20"/>
              </w:rPr>
              <m:t>2</m:t>
            </m:r>
          </m:sup>
        </m:sSup>
        <m:r>
          <w:rPr>
            <w:rFonts w:ascii="Cambria Math" w:eastAsiaTheme="minorEastAsia" w:hAnsi="Cambria Math" w:cs="Arial"/>
            <w:sz w:val="20"/>
            <w:szCs w:val="20"/>
          </w:rPr>
          <m:t>=</m:t>
        </m:r>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120</m:t>
            </m:r>
          </m:e>
          <m:sup>
            <m:r>
              <w:rPr>
                <w:rFonts w:ascii="Cambria Math" w:eastAsiaTheme="minorEastAsia" w:hAnsi="Cambria Math" w:cs="Arial"/>
                <w:sz w:val="20"/>
                <w:szCs w:val="20"/>
              </w:rPr>
              <m:t>2</m:t>
            </m:r>
          </m:sup>
        </m:sSup>
        <m:r>
          <w:rPr>
            <w:rFonts w:ascii="Cambria Math" w:eastAsiaTheme="minorEastAsia" w:hAnsi="Cambria Math" w:cs="Arial"/>
            <w:sz w:val="20"/>
            <w:szCs w:val="20"/>
          </w:rPr>
          <m:t>+</m:t>
        </m:r>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50</m:t>
            </m:r>
          </m:e>
          <m:sup>
            <m:r>
              <w:rPr>
                <w:rFonts w:ascii="Cambria Math" w:eastAsiaTheme="minorEastAsia" w:hAnsi="Cambria Math" w:cs="Arial"/>
                <w:sz w:val="20"/>
                <w:szCs w:val="20"/>
              </w:rPr>
              <m:t>2</m:t>
            </m:r>
          </m:sup>
        </m:sSup>
      </m:oMath>
      <w:r w:rsidR="00C909D0" w:rsidRPr="00C909D0">
        <w:rPr>
          <w:rFonts w:ascii="Arial" w:eastAsiaTheme="minorEastAsia" w:hAnsi="Arial" w:cs="Arial"/>
          <w:sz w:val="20"/>
          <w:szCs w:val="20"/>
        </w:rPr>
        <w:t xml:space="preserve">. </w:t>
      </w:r>
      <w:proofErr w:type="gramStart"/>
      <w:r w:rsidR="00C909D0" w:rsidRPr="00C909D0">
        <w:rPr>
          <w:rFonts w:ascii="Arial" w:eastAsiaTheme="minorEastAsia" w:hAnsi="Arial" w:cs="Arial"/>
          <w:sz w:val="20"/>
          <w:szCs w:val="20"/>
        </w:rPr>
        <w:t>Karena NNP salah atau tidak bisa dalam menuliskan langkah penyelesaian sesuai perintah soal, maka hasil yang diperoleh juga salah.</w:t>
      </w:r>
      <w:proofErr w:type="gramEnd"/>
    </w:p>
    <w:p w:rsidR="00C909D0" w:rsidRPr="00C909D0" w:rsidRDefault="00C909D0" w:rsidP="00C909D0">
      <w:pPr>
        <w:spacing w:after="0" w:line="240" w:lineRule="auto"/>
        <w:ind w:left="426" w:firstLine="708"/>
        <w:jc w:val="both"/>
        <w:rPr>
          <w:rFonts w:ascii="Arial" w:hAnsi="Arial" w:cs="Arial"/>
          <w:sz w:val="20"/>
          <w:szCs w:val="20"/>
        </w:rPr>
      </w:pPr>
    </w:p>
    <w:p w:rsidR="00C909D0" w:rsidRDefault="00784868" w:rsidP="00C909D0">
      <w:pPr>
        <w:pStyle w:val="ListParagraph"/>
        <w:numPr>
          <w:ilvl w:val="1"/>
          <w:numId w:val="5"/>
        </w:numPr>
        <w:ind w:left="851" w:hanging="425"/>
        <w:jc w:val="both"/>
        <w:rPr>
          <w:rFonts w:ascii="Arial" w:hAnsi="Arial" w:cs="Arial"/>
          <w:b/>
          <w:sz w:val="20"/>
          <w:szCs w:val="20"/>
        </w:rPr>
      </w:pPr>
      <w:r w:rsidRPr="005F5324">
        <w:rPr>
          <w:rFonts w:ascii="Arial" w:hAnsi="Arial" w:cs="Arial"/>
          <w:b/>
          <w:sz w:val="20"/>
          <w:szCs w:val="20"/>
        </w:rPr>
        <w:t>Kesalahan prosedural indikator 2: Siswa tidak dapat menyelesaikan soal sampai bentuk paling sederhana</w:t>
      </w:r>
    </w:p>
    <w:p w:rsidR="00C909D0" w:rsidRDefault="00C909D0" w:rsidP="00C909D0">
      <w:pPr>
        <w:pStyle w:val="ListParagraph"/>
        <w:ind w:left="426" w:firstLine="708"/>
        <w:jc w:val="both"/>
        <w:rPr>
          <w:rFonts w:ascii="Arial" w:hAnsi="Arial" w:cs="Arial"/>
          <w:sz w:val="20"/>
          <w:szCs w:val="20"/>
        </w:rPr>
      </w:pPr>
      <w:proofErr w:type="gramStart"/>
      <w:r w:rsidRPr="00C909D0">
        <w:rPr>
          <w:rFonts w:ascii="Arial" w:hAnsi="Arial" w:cs="Arial"/>
          <w:sz w:val="20"/>
          <w:szCs w:val="20"/>
        </w:rPr>
        <w:t>Terdapat beberapa siswa yang melakukan kesalahan prosedural pada indikator 2.</w:t>
      </w:r>
      <w:proofErr w:type="gramEnd"/>
      <w:r w:rsidRPr="00C909D0">
        <w:rPr>
          <w:rFonts w:ascii="Arial" w:hAnsi="Arial" w:cs="Arial"/>
          <w:sz w:val="20"/>
          <w:szCs w:val="20"/>
        </w:rPr>
        <w:t xml:space="preserve"> </w:t>
      </w:r>
      <w:proofErr w:type="gramStart"/>
      <w:r w:rsidRPr="00C909D0">
        <w:rPr>
          <w:rFonts w:ascii="Arial" w:hAnsi="Arial" w:cs="Arial"/>
          <w:sz w:val="20"/>
          <w:szCs w:val="20"/>
        </w:rPr>
        <w:t>Persentase kesalahan prosedural pada indikator 2 yaitu 9%.</w:t>
      </w:r>
      <w:proofErr w:type="gramEnd"/>
      <w:r w:rsidRPr="00C909D0">
        <w:rPr>
          <w:rFonts w:ascii="Arial" w:hAnsi="Arial" w:cs="Arial"/>
          <w:sz w:val="20"/>
          <w:szCs w:val="20"/>
        </w:rPr>
        <w:t xml:space="preserve"> </w:t>
      </w:r>
      <w:proofErr w:type="gramStart"/>
      <w:r w:rsidRPr="00C909D0">
        <w:rPr>
          <w:rFonts w:ascii="Arial" w:hAnsi="Arial" w:cs="Arial"/>
          <w:sz w:val="20"/>
          <w:szCs w:val="20"/>
        </w:rPr>
        <w:t>Kesalahan prosedural pada indikator 2 termasuk pada kategori sangat rendah karena persentasenya berada pada interval P ≤ 10%.</w:t>
      </w:r>
      <w:proofErr w:type="gramEnd"/>
      <w:r w:rsidRPr="00C909D0">
        <w:rPr>
          <w:rFonts w:ascii="Arial" w:hAnsi="Arial" w:cs="Arial"/>
          <w:sz w:val="20"/>
          <w:szCs w:val="20"/>
        </w:rPr>
        <w:t xml:space="preserve"> </w:t>
      </w:r>
      <w:proofErr w:type="gramStart"/>
      <w:r w:rsidRPr="00C909D0">
        <w:rPr>
          <w:rFonts w:ascii="Arial" w:hAnsi="Arial" w:cs="Arial"/>
          <w:sz w:val="20"/>
          <w:szCs w:val="20"/>
        </w:rPr>
        <w:t>Berikut</w:t>
      </w:r>
      <w:r w:rsidR="00F950AD">
        <w:rPr>
          <w:rFonts w:ascii="Arial" w:hAnsi="Arial" w:cs="Arial"/>
          <w:sz w:val="20"/>
          <w:szCs w:val="20"/>
        </w:rPr>
        <w:t xml:space="preserve"> ini dapat dilihat pada Tabel 6</w:t>
      </w:r>
      <w:r w:rsidRPr="00C909D0">
        <w:rPr>
          <w:rFonts w:ascii="Arial" w:hAnsi="Arial" w:cs="Arial"/>
          <w:sz w:val="20"/>
          <w:szCs w:val="20"/>
        </w:rPr>
        <w:t xml:space="preserve"> untuk mengetahui siswa mana saja dan pada nomor berapa siswa tersebut melakukan kesalahan prosedural pada indikator 2.</w:t>
      </w:r>
      <w:proofErr w:type="gramEnd"/>
    </w:p>
    <w:p w:rsidR="00C909D0" w:rsidRDefault="00C909D0" w:rsidP="00C909D0">
      <w:pPr>
        <w:pStyle w:val="ListParagraph"/>
        <w:ind w:left="426"/>
        <w:jc w:val="center"/>
        <w:rPr>
          <w:rFonts w:ascii="Arial" w:hAnsi="Arial" w:cs="Arial"/>
          <w:sz w:val="20"/>
          <w:szCs w:val="20"/>
        </w:rPr>
      </w:pPr>
    </w:p>
    <w:p w:rsidR="00C909D0" w:rsidRPr="00C909D0" w:rsidRDefault="00F950AD" w:rsidP="00C909D0">
      <w:pPr>
        <w:pStyle w:val="ListParagraph"/>
        <w:spacing w:line="360" w:lineRule="auto"/>
        <w:ind w:left="426"/>
        <w:jc w:val="center"/>
        <w:rPr>
          <w:rFonts w:ascii="Arial" w:hAnsi="Arial" w:cs="Arial"/>
          <w:b/>
          <w:sz w:val="20"/>
          <w:szCs w:val="20"/>
        </w:rPr>
      </w:pPr>
      <w:proofErr w:type="gramStart"/>
      <w:r>
        <w:rPr>
          <w:rFonts w:ascii="Arial" w:hAnsi="Arial" w:cs="Arial"/>
          <w:b/>
          <w:sz w:val="20"/>
          <w:szCs w:val="20"/>
        </w:rPr>
        <w:t>Tabel 6</w:t>
      </w:r>
      <w:r w:rsidR="00C909D0" w:rsidRPr="00C909D0">
        <w:rPr>
          <w:rFonts w:ascii="Arial" w:hAnsi="Arial" w:cs="Arial"/>
          <w:b/>
          <w:sz w:val="20"/>
          <w:szCs w:val="20"/>
        </w:rPr>
        <w:t>.</w:t>
      </w:r>
      <w:proofErr w:type="gramEnd"/>
      <w:r w:rsidR="00C909D0" w:rsidRPr="00C909D0">
        <w:rPr>
          <w:rFonts w:ascii="Arial" w:hAnsi="Arial" w:cs="Arial"/>
          <w:b/>
          <w:sz w:val="20"/>
          <w:szCs w:val="20"/>
        </w:rPr>
        <w:t xml:space="preserve"> </w:t>
      </w:r>
      <w:r w:rsidR="00C909D0" w:rsidRPr="00C909D0">
        <w:rPr>
          <w:rFonts w:ascii="Arial" w:hAnsi="Arial" w:cs="Arial"/>
          <w:sz w:val="20"/>
          <w:szCs w:val="20"/>
        </w:rPr>
        <w:t>Kesalahan Prosedural Indikator 2</w:t>
      </w:r>
    </w:p>
    <w:tbl>
      <w:tblPr>
        <w:tblStyle w:val="LightShading-Accent3"/>
        <w:tblW w:w="8646" w:type="dxa"/>
        <w:tblInd w:w="534" w:type="dxa"/>
        <w:tblLook w:val="04A0" w:firstRow="1" w:lastRow="0" w:firstColumn="1" w:lastColumn="0" w:noHBand="0" w:noVBand="1"/>
      </w:tblPr>
      <w:tblGrid>
        <w:gridCol w:w="1648"/>
        <w:gridCol w:w="2888"/>
        <w:gridCol w:w="1417"/>
        <w:gridCol w:w="2693"/>
      </w:tblGrid>
      <w:tr w:rsidR="00C909D0" w:rsidRPr="000000A5" w:rsidTr="00315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vMerge w:val="restart"/>
            <w:tcBorders>
              <w:top w:val="single" w:sz="4" w:space="0" w:color="auto"/>
              <w:bottom w:val="single" w:sz="4" w:space="0" w:color="auto"/>
            </w:tcBorders>
            <w:vAlign w:val="center"/>
          </w:tcPr>
          <w:p w:rsidR="00C909D0" w:rsidRPr="000000A5" w:rsidRDefault="00C909D0" w:rsidP="008B36C8">
            <w:pPr>
              <w:jc w:val="center"/>
              <w:rPr>
                <w:rFonts w:ascii="Arial" w:hAnsi="Arial" w:cs="Arial"/>
                <w:color w:val="auto"/>
              </w:rPr>
            </w:pPr>
            <w:r w:rsidRPr="000000A5">
              <w:rPr>
                <w:rFonts w:ascii="Arial" w:hAnsi="Arial" w:cs="Arial"/>
                <w:color w:val="auto"/>
              </w:rPr>
              <w:t>Nama Siswa</w:t>
            </w:r>
          </w:p>
        </w:tc>
        <w:tc>
          <w:tcPr>
            <w:tcW w:w="6998" w:type="dxa"/>
            <w:gridSpan w:val="3"/>
            <w:tcBorders>
              <w:top w:val="single" w:sz="4" w:space="0" w:color="auto"/>
              <w:bottom w:val="single" w:sz="4" w:space="0" w:color="auto"/>
            </w:tcBorders>
          </w:tcPr>
          <w:p w:rsidR="00C909D0" w:rsidRPr="000000A5" w:rsidRDefault="00C909D0" w:rsidP="008B36C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000A5">
              <w:rPr>
                <w:rFonts w:ascii="Arial" w:hAnsi="Arial" w:cs="Arial"/>
                <w:color w:val="auto"/>
                <w:sz w:val="20"/>
                <w:szCs w:val="20"/>
              </w:rPr>
              <w:t>Kesalahan Dalam Menghitung Nilai Per Butir Soal</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vMerge/>
            <w:tcBorders>
              <w:top w:val="single" w:sz="4" w:space="0" w:color="auto"/>
              <w:bottom w:val="single" w:sz="4" w:space="0" w:color="auto"/>
            </w:tcBorders>
          </w:tcPr>
          <w:p w:rsidR="00C909D0" w:rsidRPr="000000A5" w:rsidRDefault="00C909D0" w:rsidP="008B36C8">
            <w:pPr>
              <w:rPr>
                <w:rFonts w:ascii="Arial" w:hAnsi="Arial" w:cs="Arial"/>
                <w:color w:val="auto"/>
              </w:rPr>
            </w:pPr>
          </w:p>
        </w:tc>
        <w:tc>
          <w:tcPr>
            <w:tcW w:w="2888" w:type="dxa"/>
            <w:tcBorders>
              <w:top w:val="single" w:sz="4" w:space="0" w:color="auto"/>
              <w:bottom w:val="single" w:sz="4" w:space="0" w:color="auto"/>
            </w:tcBorders>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1</w:t>
            </w:r>
          </w:p>
        </w:tc>
        <w:tc>
          <w:tcPr>
            <w:tcW w:w="1417" w:type="dxa"/>
            <w:tcBorders>
              <w:top w:val="single" w:sz="4" w:space="0" w:color="auto"/>
              <w:bottom w:val="single" w:sz="4" w:space="0" w:color="auto"/>
            </w:tcBorders>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2</w:t>
            </w:r>
          </w:p>
        </w:tc>
        <w:tc>
          <w:tcPr>
            <w:tcW w:w="2693" w:type="dxa"/>
            <w:tcBorders>
              <w:top w:val="single" w:sz="4" w:space="0" w:color="auto"/>
              <w:bottom w:val="single" w:sz="4" w:space="0" w:color="auto"/>
            </w:tcBorders>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3</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Borders>
              <w:top w:val="single" w:sz="4" w:space="0" w:color="auto"/>
            </w:tcBorders>
          </w:tcPr>
          <w:p w:rsidR="00C909D0" w:rsidRPr="000000A5" w:rsidRDefault="00C909D0" w:rsidP="008B36C8">
            <w:pPr>
              <w:jc w:val="center"/>
              <w:rPr>
                <w:rFonts w:ascii="Arial" w:hAnsi="Arial" w:cs="Arial"/>
                <w:b w:val="0"/>
                <w:color w:val="auto"/>
              </w:rPr>
            </w:pPr>
            <w:r w:rsidRPr="000000A5">
              <w:rPr>
                <w:rFonts w:ascii="Arial" w:hAnsi="Arial" w:cs="Arial"/>
                <w:b w:val="0"/>
                <w:color w:val="auto"/>
              </w:rPr>
              <w:t>AMN</w:t>
            </w:r>
          </w:p>
        </w:tc>
        <w:tc>
          <w:tcPr>
            <w:tcW w:w="2888" w:type="dxa"/>
            <w:tcBorders>
              <w:top w:val="single" w:sz="4" w:space="0" w:color="auto"/>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tcBorders>
              <w:top w:val="single" w:sz="4" w:space="0" w:color="auto"/>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tcBorders>
              <w:top w:val="single" w:sz="4" w:space="0" w:color="auto"/>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AH</w:t>
            </w:r>
          </w:p>
        </w:tc>
        <w:tc>
          <w:tcPr>
            <w:tcW w:w="2888" w:type="dxa"/>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AL</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DAA</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DMR</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FI</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KR</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MNH</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MNZ</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MNV</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MI</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MF</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NG</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NF</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NNP</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PR</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PD</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RW</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RH</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SA</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SY</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TT</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TS</w:t>
            </w:r>
          </w:p>
        </w:tc>
        <w:tc>
          <w:tcPr>
            <w:tcW w:w="2888"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rsidR="00C909D0" w:rsidRPr="000000A5" w:rsidRDefault="00C909D0" w:rsidP="008B36C8">
            <w:pPr>
              <w:jc w:val="center"/>
              <w:rPr>
                <w:rFonts w:ascii="Arial" w:hAnsi="Arial" w:cs="Arial"/>
                <w:b w:val="0"/>
                <w:color w:val="auto"/>
              </w:rPr>
            </w:pPr>
            <w:r w:rsidRPr="000000A5">
              <w:rPr>
                <w:rFonts w:ascii="Arial" w:hAnsi="Arial" w:cs="Arial"/>
                <w:b w:val="0"/>
                <w:color w:val="auto"/>
              </w:rPr>
              <w:t>TPE</w:t>
            </w:r>
          </w:p>
        </w:tc>
        <w:tc>
          <w:tcPr>
            <w:tcW w:w="2888"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c>
          <w:tcPr>
            <w:cnfStyle w:val="001000000000" w:firstRow="0" w:lastRow="0" w:firstColumn="1" w:lastColumn="0" w:oddVBand="0" w:evenVBand="0" w:oddHBand="0" w:evenHBand="0" w:firstRowFirstColumn="0" w:firstRowLastColumn="0" w:lastRowFirstColumn="0" w:lastRowLastColumn="0"/>
            <w:tcW w:w="1648" w:type="dxa"/>
            <w:tcBorders>
              <w:bottom w:val="nil"/>
            </w:tcBorders>
          </w:tcPr>
          <w:p w:rsidR="00C909D0" w:rsidRPr="000000A5" w:rsidRDefault="00C909D0" w:rsidP="008B36C8">
            <w:pPr>
              <w:jc w:val="center"/>
              <w:rPr>
                <w:rFonts w:ascii="Arial" w:hAnsi="Arial" w:cs="Arial"/>
                <w:b w:val="0"/>
                <w:color w:val="auto"/>
              </w:rPr>
            </w:pPr>
            <w:r w:rsidRPr="000000A5">
              <w:rPr>
                <w:rFonts w:ascii="Arial" w:hAnsi="Arial" w:cs="Arial"/>
                <w:b w:val="0"/>
                <w:color w:val="auto"/>
              </w:rPr>
              <w:t>YM</w:t>
            </w:r>
          </w:p>
        </w:tc>
        <w:tc>
          <w:tcPr>
            <w:tcW w:w="2888" w:type="dxa"/>
            <w:tcBorders>
              <w:bottom w:val="nil"/>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tcBorders>
              <w:bottom w:val="nil"/>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tcBorders>
              <w:bottom w:val="nil"/>
            </w:tcBorders>
            <w:vAlign w:val="center"/>
          </w:tcPr>
          <w:p w:rsidR="00C909D0" w:rsidRPr="000000A5" w:rsidRDefault="00C909D0"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C909D0" w:rsidRPr="000000A5" w:rsidTr="00B2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Borders>
              <w:top w:val="nil"/>
              <w:bottom w:val="single" w:sz="4" w:space="0" w:color="auto"/>
            </w:tcBorders>
          </w:tcPr>
          <w:p w:rsidR="00C909D0" w:rsidRPr="000000A5" w:rsidRDefault="00C909D0" w:rsidP="008B36C8">
            <w:pPr>
              <w:jc w:val="center"/>
              <w:rPr>
                <w:rFonts w:ascii="Arial" w:hAnsi="Arial" w:cs="Arial"/>
                <w:b w:val="0"/>
                <w:color w:val="auto"/>
              </w:rPr>
            </w:pPr>
            <w:r w:rsidRPr="000000A5">
              <w:rPr>
                <w:rFonts w:ascii="Arial" w:hAnsi="Arial" w:cs="Arial"/>
                <w:b w:val="0"/>
                <w:color w:val="auto"/>
              </w:rPr>
              <w:t>ZM</w:t>
            </w:r>
          </w:p>
        </w:tc>
        <w:tc>
          <w:tcPr>
            <w:tcW w:w="2888" w:type="dxa"/>
            <w:tcBorders>
              <w:top w:val="nil"/>
              <w:bottom w:val="single" w:sz="4" w:space="0" w:color="auto"/>
            </w:tcBorders>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417" w:type="dxa"/>
            <w:tcBorders>
              <w:top w:val="nil"/>
              <w:bottom w:val="single" w:sz="4" w:space="0" w:color="auto"/>
            </w:tcBorders>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693" w:type="dxa"/>
            <w:tcBorders>
              <w:top w:val="nil"/>
              <w:bottom w:val="single" w:sz="4" w:space="0" w:color="auto"/>
            </w:tcBorders>
            <w:vAlign w:val="center"/>
          </w:tcPr>
          <w:p w:rsidR="00C909D0" w:rsidRPr="000000A5" w:rsidRDefault="00C909D0"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bl>
    <w:p w:rsidR="00C909D0" w:rsidRPr="00C909D0" w:rsidRDefault="00C909D0" w:rsidP="00C909D0">
      <w:pPr>
        <w:jc w:val="both"/>
        <w:rPr>
          <w:rFonts w:ascii="Arial" w:hAnsi="Arial" w:cs="Arial"/>
          <w:b/>
          <w:sz w:val="20"/>
          <w:szCs w:val="20"/>
        </w:rPr>
      </w:pPr>
    </w:p>
    <w:p w:rsidR="00C909D0" w:rsidRDefault="00C909D0" w:rsidP="00C909D0">
      <w:pPr>
        <w:spacing w:after="0" w:line="240" w:lineRule="auto"/>
        <w:ind w:left="426" w:firstLine="708"/>
        <w:jc w:val="both"/>
        <w:rPr>
          <w:rFonts w:ascii="Arial" w:hAnsi="Arial" w:cs="Arial"/>
          <w:sz w:val="20"/>
          <w:szCs w:val="20"/>
        </w:rPr>
      </w:pPr>
    </w:p>
    <w:p w:rsidR="00784868" w:rsidRPr="00C909D0" w:rsidRDefault="00F950AD" w:rsidP="00C909D0">
      <w:pPr>
        <w:spacing w:after="0" w:line="240" w:lineRule="auto"/>
        <w:ind w:left="426" w:firstLine="708"/>
        <w:jc w:val="both"/>
        <w:rPr>
          <w:rFonts w:ascii="Arial" w:hAnsi="Arial" w:cs="Arial"/>
          <w:sz w:val="20"/>
          <w:szCs w:val="20"/>
        </w:rPr>
      </w:pPr>
      <w:r>
        <w:rPr>
          <w:rFonts w:ascii="Arial" w:hAnsi="Arial" w:cs="Arial"/>
          <w:sz w:val="20"/>
          <w:szCs w:val="20"/>
        </w:rPr>
        <w:t>Berdasarkan Tabel 6</w:t>
      </w:r>
      <w:r w:rsidR="00C909D0" w:rsidRPr="00C909D0">
        <w:rPr>
          <w:rFonts w:ascii="Arial" w:hAnsi="Arial" w:cs="Arial"/>
          <w:sz w:val="20"/>
          <w:szCs w:val="20"/>
        </w:rPr>
        <w:t>, terlihat bahwa jumlah kesalahan prosedural yang siswa lakukan pada indikator 2 pada 3 butir soal adalah sebanyak 7 kesalahan.</w:t>
      </w:r>
      <w:r w:rsidR="00C909D0">
        <w:rPr>
          <w:rFonts w:ascii="Arial" w:hAnsi="Arial" w:cs="Arial"/>
          <w:sz w:val="20"/>
          <w:szCs w:val="20"/>
        </w:rPr>
        <w:t xml:space="preserve"> </w:t>
      </w:r>
      <w:r w:rsidR="00784868" w:rsidRPr="00C909D0">
        <w:rPr>
          <w:rFonts w:ascii="Arial" w:hAnsi="Arial" w:cs="Arial"/>
          <w:sz w:val="20"/>
          <w:szCs w:val="20"/>
        </w:rPr>
        <w:t xml:space="preserve">Berikut analisis kesalahan yang dilakukan oleh siswa </w:t>
      </w:r>
      <w:proofErr w:type="gramStart"/>
      <w:r w:rsidR="00784868" w:rsidRPr="00C909D0">
        <w:rPr>
          <w:rFonts w:ascii="Arial" w:hAnsi="Arial" w:cs="Arial"/>
          <w:sz w:val="20"/>
          <w:szCs w:val="20"/>
        </w:rPr>
        <w:t>MI :</w:t>
      </w:r>
      <w:proofErr w:type="gramEnd"/>
    </w:p>
    <w:p w:rsidR="00784868" w:rsidRPr="00B97E07" w:rsidRDefault="00C909D0" w:rsidP="00784868">
      <w:pPr>
        <w:pStyle w:val="ListParagraph"/>
        <w:ind w:left="1560"/>
        <w:jc w:val="both"/>
        <w:rPr>
          <w:rFonts w:ascii="Arial" w:hAnsi="Arial" w:cs="Arial"/>
          <w:sz w:val="20"/>
          <w:szCs w:val="20"/>
        </w:rPr>
      </w:pPr>
      <w:r w:rsidRPr="00B97E07">
        <w:rPr>
          <w:noProof/>
        </w:rPr>
        <w:drawing>
          <wp:anchor distT="0" distB="0" distL="114300" distR="114300" simplePos="0" relativeHeight="251679744" behindDoc="0" locked="0" layoutInCell="1" allowOverlap="1" wp14:anchorId="17DD5CBC" wp14:editId="223B48B4">
            <wp:simplePos x="0" y="0"/>
            <wp:positionH relativeFrom="column">
              <wp:posOffset>1080770</wp:posOffset>
            </wp:positionH>
            <wp:positionV relativeFrom="paragraph">
              <wp:posOffset>26035</wp:posOffset>
            </wp:positionV>
            <wp:extent cx="3781425" cy="1466850"/>
            <wp:effectExtent l="0" t="0" r="9525"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4 at 04.16.5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81425" cy="1466850"/>
                    </a:xfrm>
                    <a:prstGeom prst="rect">
                      <a:avLst/>
                    </a:prstGeom>
                  </pic:spPr>
                </pic:pic>
              </a:graphicData>
            </a:graphic>
            <wp14:sizeRelH relativeFrom="page">
              <wp14:pctWidth>0</wp14:pctWidth>
            </wp14:sizeRelH>
            <wp14:sizeRelV relativeFrom="page">
              <wp14:pctHeight>0</wp14:pctHeight>
            </wp14:sizeRelV>
          </wp:anchor>
        </w:drawing>
      </w:r>
    </w:p>
    <w:p w:rsidR="00784868" w:rsidRPr="00B97E07" w:rsidRDefault="00784868" w:rsidP="00784868">
      <w:pPr>
        <w:pStyle w:val="ListParagraph"/>
        <w:ind w:left="1560"/>
        <w:jc w:val="both"/>
        <w:rPr>
          <w:rFonts w:ascii="Arial" w:hAnsi="Arial" w:cs="Arial"/>
          <w:sz w:val="20"/>
          <w:szCs w:val="20"/>
        </w:rPr>
      </w:pPr>
    </w:p>
    <w:p w:rsidR="00784868" w:rsidRDefault="00784868" w:rsidP="00784868">
      <w:pPr>
        <w:pStyle w:val="ListParagraph"/>
        <w:ind w:left="1560"/>
        <w:jc w:val="both"/>
        <w:rPr>
          <w:rFonts w:ascii="Arial" w:hAnsi="Arial" w:cs="Arial"/>
          <w:sz w:val="20"/>
          <w:szCs w:val="20"/>
        </w:rPr>
      </w:pPr>
    </w:p>
    <w:p w:rsidR="00784868" w:rsidRDefault="00784868" w:rsidP="00784868">
      <w:pPr>
        <w:pStyle w:val="ListParagraph"/>
        <w:ind w:left="1560"/>
        <w:jc w:val="both"/>
        <w:rPr>
          <w:rFonts w:ascii="Arial" w:hAnsi="Arial" w:cs="Arial"/>
          <w:sz w:val="20"/>
          <w:szCs w:val="20"/>
        </w:rPr>
      </w:pPr>
    </w:p>
    <w:p w:rsidR="00784868" w:rsidRDefault="00784868" w:rsidP="00784868">
      <w:pPr>
        <w:pStyle w:val="ListParagraph"/>
        <w:ind w:left="1560"/>
        <w:jc w:val="both"/>
        <w:rPr>
          <w:rFonts w:ascii="Arial" w:hAnsi="Arial" w:cs="Arial"/>
          <w:sz w:val="20"/>
          <w:szCs w:val="20"/>
        </w:rPr>
      </w:pPr>
    </w:p>
    <w:p w:rsidR="00784868" w:rsidRDefault="00784868" w:rsidP="00A75827">
      <w:pPr>
        <w:pStyle w:val="ListParagraph"/>
        <w:spacing w:line="360" w:lineRule="auto"/>
        <w:ind w:left="1560"/>
        <w:jc w:val="both"/>
        <w:rPr>
          <w:rFonts w:ascii="Arial" w:hAnsi="Arial" w:cs="Arial"/>
          <w:sz w:val="20"/>
          <w:szCs w:val="20"/>
        </w:rPr>
      </w:pPr>
    </w:p>
    <w:p w:rsidR="00784868" w:rsidRDefault="00784868" w:rsidP="00784868">
      <w:pPr>
        <w:pStyle w:val="ListParagraph"/>
        <w:ind w:left="1560"/>
        <w:jc w:val="both"/>
        <w:rPr>
          <w:rFonts w:ascii="Arial" w:hAnsi="Arial" w:cs="Arial"/>
          <w:sz w:val="20"/>
          <w:szCs w:val="20"/>
        </w:rPr>
      </w:pPr>
    </w:p>
    <w:p w:rsidR="00784868" w:rsidRDefault="00784868" w:rsidP="00784868">
      <w:pPr>
        <w:pStyle w:val="ListParagraph"/>
        <w:ind w:left="1560"/>
        <w:jc w:val="both"/>
        <w:rPr>
          <w:rFonts w:ascii="Arial" w:hAnsi="Arial" w:cs="Arial"/>
          <w:sz w:val="20"/>
          <w:szCs w:val="20"/>
        </w:rPr>
      </w:pPr>
    </w:p>
    <w:p w:rsidR="00784868" w:rsidRPr="00B97E07" w:rsidRDefault="00C909D0" w:rsidP="00784868">
      <w:pPr>
        <w:pStyle w:val="ListParagraph"/>
        <w:ind w:left="1560"/>
        <w:jc w:val="both"/>
        <w:rPr>
          <w:rFonts w:ascii="Arial" w:hAnsi="Arial" w:cs="Arial"/>
          <w:sz w:val="20"/>
          <w:szCs w:val="20"/>
        </w:rPr>
      </w:pPr>
      <w:r w:rsidRPr="00B97E07">
        <w:rPr>
          <w:rFonts w:ascii="Arial" w:hAnsi="Arial" w:cs="Arial"/>
          <w:noProof/>
          <w:sz w:val="20"/>
          <w:szCs w:val="20"/>
        </w:rPr>
        <mc:AlternateContent>
          <mc:Choice Requires="wps">
            <w:drawing>
              <wp:anchor distT="0" distB="0" distL="114300" distR="114300" simplePos="0" relativeHeight="251680768" behindDoc="0" locked="0" layoutInCell="1" allowOverlap="1" wp14:anchorId="12623C13" wp14:editId="5DA75FA5">
                <wp:simplePos x="0" y="0"/>
                <wp:positionH relativeFrom="column">
                  <wp:posOffset>2804795</wp:posOffset>
                </wp:positionH>
                <wp:positionV relativeFrom="paragraph">
                  <wp:posOffset>67310</wp:posOffset>
                </wp:positionV>
                <wp:extent cx="847725" cy="161925"/>
                <wp:effectExtent l="0" t="0" r="28575" b="28575"/>
                <wp:wrapNone/>
                <wp:docPr id="136" name="Rectangle 136"/>
                <wp:cNvGraphicFramePr/>
                <a:graphic xmlns:a="http://schemas.openxmlformats.org/drawingml/2006/main">
                  <a:graphicData uri="http://schemas.microsoft.com/office/word/2010/wordprocessingShape">
                    <wps:wsp>
                      <wps:cNvSpPr/>
                      <wps:spPr>
                        <a:xfrm>
                          <a:off x="0" y="0"/>
                          <a:ext cx="847725"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o:spid="_x0000_s1026" style="position:absolute;margin-left:220.85pt;margin-top:5.3pt;width:66.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WJlgIAAIgFAAAOAAAAZHJzL2Uyb0RvYy54bWysVEtv2zAMvg/YfxB0Xxxn6cuoUwQpMgwo&#10;2qLt0LMiS7EBWdQkJU7260dJtht0xQ7DfJBJkfz4EMnrm0OryF5Y14AuaT6ZUiI0h6rR25L+eFl/&#10;uaTEeaYrpkCLkh6FozeLz5+uO1OIGdSgKmEJgmhXdKaktfemyDLHa9EyNwEjNAol2JZ5ZO02qyzr&#10;EL1V2Ww6Pc86sJWxwIVzeHubhHQR8aUU3D9I6YQnqqQYm4+njecmnNnimhVby0zd8D4M9g9RtKzR&#10;6HSEumWekZ1t/oBqG27BgfQTDm0GUjZcxBwwm3z6LpvnmhkRc8HiODOWyf0/WH6/f7SkqfDtvp5T&#10;olmLj/SEZWN6qwQJl1iizrgCNZ/No+05h2TI9yBtG/6YCTnEsh7HsoqDJxwvL+cXF7MzSjiK8vP8&#10;CmlEyd6MjXX+m4CWBKKkFt3HYrL9nfNJdVAJvjSsG6XwnhVKh9OBaqpwFxm73ayUJXuGT75eT/Hr&#10;3Z2oofNgmoXEUiqR8kclEuyTkFgVDH4WI4n9KEZYxrnQPk+imlUieTs7dRY6OFjETJVGwIAsMcoR&#10;uwcYNBPIgJ3y7vWDqYjtPBpP/xZYMh4tomfQfjRuGw32IwCFWfWek/5QpFSaUKUNVEfsGQtpmJzh&#10;6wbf7Y45/8gsTg/OGW4E/4CHVNCVFHqKkhrsr4/ugz42NUop6XAaS+p+7pgVlKjvGtv9Kp/Pw/hG&#10;Zn52MUPGnko2pxK9a1eAr5/j7jE8kkHfq4GUFtpXXBzL4BVFTHP0XVLu7cCsfNoSuHq4WC6jGo6s&#10;Yf5OPxsewENVQ1++HF6ZNX3zeuz6exgmlxXvejjpBksNy50H2cQGf6trX28c99g4/WoK++SUj1pv&#10;C3TxGwAA//8DAFBLAwQUAAYACAAAACEAMLocZd8AAAAJAQAADwAAAGRycy9kb3ducmV2LnhtbEyP&#10;y07DMBBF90j8gzVIbBB10kdahTgVVKILFkgUNuyceEiixuPIdprw9wwrWI7u1blniv1se3FBHzpH&#10;CtJFAgKpdqajRsHH+/P9DkSImozuHaGCbwywL6+vCp0bN9EbXk6xEQyhkGsFbYxDLmWoW7Q6LNyA&#10;xNmX81ZHPn0jjdcTw20vl0mSSas74oVWD3hosT6fRqugOn76w+5pdYzjXcboc/OCr5NStzfz4wOI&#10;iHP8K8OvPqtDyU6VG8kE0StYr9MtVzlIMhBc2Gw3SxCVglWWgiwL+f+D8gcAAP//AwBQSwECLQAU&#10;AAYACAAAACEAtoM4kv4AAADhAQAAEwAAAAAAAAAAAAAAAAAAAAAAW0NvbnRlbnRfVHlwZXNdLnht&#10;bFBLAQItABQABgAIAAAAIQA4/SH/1gAAAJQBAAALAAAAAAAAAAAAAAAAAC8BAABfcmVscy8ucmVs&#10;c1BLAQItABQABgAIAAAAIQAN4dWJlgIAAIgFAAAOAAAAAAAAAAAAAAAAAC4CAABkcnMvZTJvRG9j&#10;LnhtbFBLAQItABQABgAIAAAAIQAwuhxl3wAAAAkBAAAPAAAAAAAAAAAAAAAAAPAEAABkcnMvZG93&#10;bnJldi54bWxQSwUGAAAAAAQABADzAAAA/AUAAAAA&#10;" filled="f" strokecolor="red" strokeweight="2pt"/>
            </w:pict>
          </mc:Fallback>
        </mc:AlternateContent>
      </w:r>
    </w:p>
    <w:p w:rsidR="00C909D0" w:rsidRDefault="00C909D0" w:rsidP="00C909D0">
      <w:pPr>
        <w:spacing w:after="0" w:line="240" w:lineRule="auto"/>
        <w:ind w:left="426"/>
        <w:jc w:val="center"/>
        <w:rPr>
          <w:rFonts w:ascii="Arial" w:hAnsi="Arial" w:cs="Arial"/>
          <w:b/>
          <w:sz w:val="20"/>
          <w:szCs w:val="20"/>
        </w:rPr>
      </w:pPr>
    </w:p>
    <w:p w:rsidR="00784868" w:rsidRPr="00784868" w:rsidRDefault="001D210E" w:rsidP="00A75827">
      <w:pPr>
        <w:spacing w:after="0" w:line="360" w:lineRule="auto"/>
        <w:ind w:left="426"/>
        <w:jc w:val="center"/>
        <w:rPr>
          <w:rFonts w:ascii="Arial" w:hAnsi="Arial" w:cs="Arial"/>
          <w:b/>
          <w:sz w:val="20"/>
          <w:szCs w:val="20"/>
        </w:rPr>
      </w:pPr>
      <w:proofErr w:type="gramStart"/>
      <w:r>
        <w:rPr>
          <w:rFonts w:ascii="Arial" w:hAnsi="Arial" w:cs="Arial"/>
          <w:b/>
          <w:sz w:val="20"/>
          <w:szCs w:val="20"/>
        </w:rPr>
        <w:t>Gambar 4</w:t>
      </w:r>
      <w:r w:rsidR="00784868" w:rsidRPr="00784868">
        <w:rPr>
          <w:rFonts w:ascii="Arial" w:hAnsi="Arial" w:cs="Arial"/>
          <w:b/>
          <w:sz w:val="20"/>
          <w:szCs w:val="20"/>
        </w:rPr>
        <w:t>.</w:t>
      </w:r>
      <w:proofErr w:type="gramEnd"/>
      <w:r w:rsidR="00784868" w:rsidRPr="00784868">
        <w:rPr>
          <w:rFonts w:ascii="Arial" w:hAnsi="Arial" w:cs="Arial"/>
          <w:b/>
          <w:sz w:val="20"/>
          <w:szCs w:val="20"/>
        </w:rPr>
        <w:t xml:space="preserve"> Lembar Jawaban Siswa MI</w:t>
      </w:r>
    </w:p>
    <w:p w:rsidR="00784868" w:rsidRDefault="001D210E" w:rsidP="00C909D0">
      <w:pPr>
        <w:spacing w:after="0" w:line="240" w:lineRule="auto"/>
        <w:ind w:left="426" w:firstLine="720"/>
        <w:jc w:val="both"/>
        <w:rPr>
          <w:rFonts w:ascii="Arial" w:eastAsiaTheme="minorEastAsia" w:hAnsi="Arial" w:cs="Arial"/>
          <w:sz w:val="20"/>
          <w:szCs w:val="20"/>
        </w:rPr>
      </w:pPr>
      <w:r>
        <w:rPr>
          <w:rFonts w:ascii="Arial" w:hAnsi="Arial" w:cs="Arial"/>
          <w:sz w:val="20"/>
          <w:szCs w:val="20"/>
        </w:rPr>
        <w:t>Berdasarkan Gambar 4</w:t>
      </w:r>
      <w:r w:rsidR="00784868" w:rsidRPr="00784868">
        <w:rPr>
          <w:rFonts w:ascii="Arial" w:hAnsi="Arial" w:cs="Arial"/>
          <w:sz w:val="20"/>
          <w:szCs w:val="20"/>
        </w:rPr>
        <w:t xml:space="preserve"> pada lembar jawaban siswa MI, terlihat bahwa siswa sudah mampu menentukan rumus </w:t>
      </w:r>
      <w:proofErr w:type="gramStart"/>
      <w:r w:rsidR="00784868" w:rsidRPr="00784868">
        <w:rPr>
          <w:rFonts w:ascii="Arial" w:hAnsi="Arial" w:cs="Arial"/>
          <w:sz w:val="20"/>
          <w:szCs w:val="20"/>
        </w:rPr>
        <w:t>apa</w:t>
      </w:r>
      <w:proofErr w:type="gramEnd"/>
      <w:r w:rsidR="00784868" w:rsidRPr="00784868">
        <w:rPr>
          <w:rFonts w:ascii="Arial" w:hAnsi="Arial" w:cs="Arial"/>
          <w:sz w:val="20"/>
          <w:szCs w:val="20"/>
        </w:rPr>
        <w:t xml:space="preserve"> yang akan digunakan, sudah benar dalam menerapkan rumus, dan menuliskan langkah penyelesaiannya sesuai dengan perintah soal tersebut. </w:t>
      </w:r>
      <w:proofErr w:type="gramStart"/>
      <w:r w:rsidR="00784868" w:rsidRPr="00784868">
        <w:rPr>
          <w:rFonts w:ascii="Arial" w:hAnsi="Arial" w:cs="Arial"/>
          <w:sz w:val="20"/>
          <w:szCs w:val="20"/>
        </w:rPr>
        <w:t>Akan tetapi, MI melakukan kesalahan yaitu MI tidak dapt menyederhanakan soal sampai ke bentuk paling sederhana.</w:t>
      </w:r>
      <w:proofErr w:type="gramEnd"/>
      <w:r w:rsidR="00784868" w:rsidRPr="00784868">
        <w:rPr>
          <w:rFonts w:ascii="Arial" w:hAnsi="Arial" w:cs="Arial"/>
          <w:sz w:val="20"/>
          <w:szCs w:val="20"/>
        </w:rPr>
        <w:t xml:space="preserve"> MI menuliskan AB </w:t>
      </w:r>
      <w:proofErr w:type="gramStart"/>
      <w:r w:rsidR="00784868" w:rsidRPr="00784868">
        <w:rPr>
          <w:rFonts w:ascii="Arial" w:hAnsi="Arial" w:cs="Arial"/>
          <w:sz w:val="20"/>
          <w:szCs w:val="20"/>
        </w:rPr>
        <w:t xml:space="preserve">= </w:t>
      </w:r>
      <m:oMath>
        <m:rad>
          <m:radPr>
            <m:degHide m:val="1"/>
            <m:ctrlPr>
              <w:rPr>
                <w:rFonts w:ascii="Cambria Math" w:hAnsi="Cambria Math" w:cs="Arial"/>
                <w:sz w:val="20"/>
                <w:szCs w:val="20"/>
              </w:rPr>
            </m:ctrlPr>
          </m:radPr>
          <m:deg>
            <w:proofErr w:type="gramEnd"/>
          </m:deg>
          <m:e>
            <m:r>
              <m:rPr>
                <m:sty m:val="p"/>
              </m:rPr>
              <w:rPr>
                <w:rFonts w:ascii="Cambria Math" w:hAnsi="Cambria Math" w:cs="Arial"/>
                <w:sz w:val="20"/>
                <w:szCs w:val="20"/>
              </w:rPr>
              <m:t>81</m:t>
            </m:r>
          </m:e>
        </m:rad>
      </m:oMath>
      <w:r w:rsidR="00784868" w:rsidRPr="00784868">
        <w:rPr>
          <w:rFonts w:ascii="Arial" w:hAnsi="Arial" w:cs="Arial"/>
          <w:sz w:val="20"/>
          <w:szCs w:val="20"/>
        </w:rPr>
        <w:t xml:space="preserve"> , seharusnya MI menyederhanakan kembali hasil akar tersebut karena masih bisa disederhanakan,  maka hasil dari AB = </w:t>
      </w:r>
      <m:oMath>
        <m:rad>
          <m:radPr>
            <m:degHide m:val="1"/>
            <m:ctrlPr>
              <w:rPr>
                <w:rFonts w:ascii="Cambria Math" w:hAnsi="Cambria Math" w:cs="Arial"/>
                <w:sz w:val="20"/>
                <w:szCs w:val="20"/>
              </w:rPr>
            </m:ctrlPr>
          </m:radPr>
          <m:deg/>
          <m:e>
            <m:r>
              <m:rPr>
                <m:sty m:val="p"/>
              </m:rPr>
              <w:rPr>
                <w:rFonts w:ascii="Cambria Math" w:hAnsi="Cambria Math" w:cs="Arial"/>
                <w:sz w:val="20"/>
                <w:szCs w:val="20"/>
              </w:rPr>
              <m:t>81</m:t>
            </m:r>
          </m:e>
        </m:rad>
      </m:oMath>
      <w:r w:rsidR="00784868" w:rsidRPr="00784868">
        <w:rPr>
          <w:rFonts w:ascii="Arial" w:eastAsiaTheme="minorEastAsia" w:hAnsi="Arial" w:cs="Arial"/>
          <w:sz w:val="20"/>
          <w:szCs w:val="20"/>
        </w:rPr>
        <w:t xml:space="preserve"> adalah AB = 9 m.</w:t>
      </w:r>
    </w:p>
    <w:p w:rsidR="00C909D0" w:rsidRPr="00784868" w:rsidRDefault="00C909D0" w:rsidP="00C909D0">
      <w:pPr>
        <w:spacing w:after="0" w:line="240" w:lineRule="auto"/>
        <w:ind w:left="426" w:firstLine="720"/>
        <w:jc w:val="both"/>
        <w:rPr>
          <w:rFonts w:ascii="Arial" w:hAnsi="Arial" w:cs="Arial"/>
          <w:sz w:val="20"/>
          <w:szCs w:val="20"/>
        </w:rPr>
      </w:pPr>
    </w:p>
    <w:p w:rsidR="00F67C71" w:rsidRPr="00F67C71" w:rsidRDefault="00784868" w:rsidP="00F67C71">
      <w:pPr>
        <w:pStyle w:val="ListParagraph"/>
        <w:numPr>
          <w:ilvl w:val="0"/>
          <w:numId w:val="6"/>
        </w:numPr>
        <w:spacing w:after="200"/>
        <w:ind w:left="426"/>
        <w:jc w:val="both"/>
        <w:rPr>
          <w:rFonts w:ascii="Arial" w:hAnsi="Arial" w:cs="Arial"/>
          <w:b/>
          <w:sz w:val="20"/>
        </w:rPr>
      </w:pPr>
      <w:r w:rsidRPr="00784868">
        <w:rPr>
          <w:rFonts w:ascii="Arial" w:hAnsi="Arial" w:cs="Arial"/>
          <w:b/>
          <w:sz w:val="20"/>
          <w:szCs w:val="20"/>
        </w:rPr>
        <w:t>Kesalahan Teknik</w:t>
      </w:r>
    </w:p>
    <w:p w:rsidR="00A75827" w:rsidRDefault="00784868" w:rsidP="00A75827">
      <w:pPr>
        <w:pStyle w:val="ListParagraph"/>
        <w:spacing w:after="200"/>
        <w:ind w:left="426"/>
        <w:jc w:val="both"/>
        <w:rPr>
          <w:rFonts w:ascii="Arial" w:hAnsi="Arial" w:cs="Arial"/>
          <w:sz w:val="20"/>
          <w:szCs w:val="20"/>
        </w:rPr>
      </w:pPr>
      <w:r w:rsidRPr="00F67C71">
        <w:rPr>
          <w:rFonts w:ascii="Arial" w:hAnsi="Arial" w:cs="Arial"/>
          <w:sz w:val="20"/>
          <w:szCs w:val="20"/>
        </w:rPr>
        <w:t>Adapun ind</w:t>
      </w:r>
      <w:r w:rsidR="00A75827">
        <w:rPr>
          <w:rFonts w:ascii="Arial" w:hAnsi="Arial" w:cs="Arial"/>
          <w:sz w:val="20"/>
          <w:szCs w:val="20"/>
        </w:rPr>
        <w:t xml:space="preserve">ikator kesalahan teknik </w:t>
      </w:r>
      <w:proofErr w:type="gramStart"/>
      <w:r w:rsidR="00A75827">
        <w:rPr>
          <w:rFonts w:ascii="Arial" w:hAnsi="Arial" w:cs="Arial"/>
          <w:sz w:val="20"/>
          <w:szCs w:val="20"/>
        </w:rPr>
        <w:t>yaitu :</w:t>
      </w:r>
      <w:proofErr w:type="gramEnd"/>
    </w:p>
    <w:p w:rsidR="00A75827" w:rsidRDefault="00A75827" w:rsidP="00A75827">
      <w:pPr>
        <w:pStyle w:val="ListParagraph"/>
        <w:numPr>
          <w:ilvl w:val="3"/>
          <w:numId w:val="5"/>
        </w:numPr>
        <w:spacing w:after="200"/>
        <w:ind w:left="851"/>
        <w:jc w:val="both"/>
        <w:rPr>
          <w:rFonts w:ascii="Arial" w:hAnsi="Arial" w:cs="Arial"/>
          <w:b/>
          <w:sz w:val="20"/>
          <w:szCs w:val="20"/>
        </w:rPr>
      </w:pPr>
      <w:r w:rsidRPr="00A75827">
        <w:rPr>
          <w:rFonts w:ascii="Arial" w:hAnsi="Arial" w:cs="Arial"/>
          <w:b/>
          <w:sz w:val="20"/>
          <w:szCs w:val="20"/>
        </w:rPr>
        <w:t>Siswa melakukan kesalahan dalam operasi hitung</w:t>
      </w:r>
    </w:p>
    <w:p w:rsidR="00A75827" w:rsidRPr="00A75827" w:rsidRDefault="00A75827" w:rsidP="00A75827">
      <w:pPr>
        <w:pStyle w:val="ListParagraph"/>
        <w:ind w:left="426" w:firstLine="708"/>
        <w:jc w:val="both"/>
        <w:rPr>
          <w:rFonts w:ascii="Arial" w:hAnsi="Arial" w:cs="Arial"/>
          <w:sz w:val="20"/>
        </w:rPr>
      </w:pPr>
      <w:r w:rsidRPr="00A75827">
        <w:rPr>
          <w:rFonts w:ascii="Arial" w:hAnsi="Arial" w:cs="Arial"/>
          <w:sz w:val="20"/>
        </w:rPr>
        <w:t xml:space="preserve">Berdasarkan hasil tes soal mengenai teorema </w:t>
      </w:r>
      <w:proofErr w:type="gramStart"/>
      <w:r w:rsidRPr="00A75827">
        <w:rPr>
          <w:rFonts w:ascii="Arial" w:hAnsi="Arial" w:cs="Arial"/>
          <w:sz w:val="20"/>
        </w:rPr>
        <w:t>pythagoras</w:t>
      </w:r>
      <w:proofErr w:type="gramEnd"/>
      <w:r w:rsidRPr="00A75827">
        <w:rPr>
          <w:rFonts w:ascii="Arial" w:hAnsi="Arial" w:cs="Arial"/>
          <w:sz w:val="20"/>
        </w:rPr>
        <w:t xml:space="preserve">, kesalahan teknik indikator 1 merupakan kesalahan yang paling banyak dilakukan siswa yaitu dengan persentase sebesar 22%. </w:t>
      </w:r>
      <w:proofErr w:type="gramStart"/>
      <w:r w:rsidRPr="00A75827">
        <w:rPr>
          <w:rFonts w:ascii="Arial" w:hAnsi="Arial" w:cs="Arial"/>
          <w:sz w:val="20"/>
        </w:rPr>
        <w:t>Kesalahan teknik pada indikator 1 termasuk pada kategori rendah karena persentasenya berada pada interval 10% &lt; P ≤ 25%.</w:t>
      </w:r>
      <w:proofErr w:type="gramEnd"/>
      <w:r w:rsidRPr="00A75827">
        <w:rPr>
          <w:rFonts w:ascii="Arial" w:hAnsi="Arial" w:cs="Arial"/>
          <w:sz w:val="20"/>
        </w:rPr>
        <w:t xml:space="preserve"> </w:t>
      </w:r>
      <w:proofErr w:type="gramStart"/>
      <w:r w:rsidRPr="00A75827">
        <w:rPr>
          <w:rFonts w:ascii="Arial" w:hAnsi="Arial" w:cs="Arial"/>
          <w:sz w:val="20"/>
        </w:rPr>
        <w:t>Berikut</w:t>
      </w:r>
      <w:r w:rsidR="00F950AD">
        <w:rPr>
          <w:rFonts w:ascii="Arial" w:hAnsi="Arial" w:cs="Arial"/>
          <w:sz w:val="20"/>
        </w:rPr>
        <w:t xml:space="preserve"> ini dapat dilihat pada Tabel 7</w:t>
      </w:r>
      <w:r w:rsidRPr="00A75827">
        <w:rPr>
          <w:rFonts w:ascii="Arial" w:hAnsi="Arial" w:cs="Arial"/>
          <w:sz w:val="20"/>
        </w:rPr>
        <w:t xml:space="preserve"> untuk mengetahui siswa mana saja dan pada nomor berapa siswa tersebut melakukan kesalahan teknik pada indikator 1.</w:t>
      </w:r>
      <w:proofErr w:type="gramEnd"/>
      <w:r w:rsidRPr="00A75827">
        <w:rPr>
          <w:rFonts w:ascii="Arial" w:hAnsi="Arial" w:cs="Arial"/>
          <w:sz w:val="20"/>
        </w:rPr>
        <w:t xml:space="preserve"> </w:t>
      </w:r>
    </w:p>
    <w:p w:rsidR="00A75827" w:rsidRPr="00A75827" w:rsidRDefault="00F950AD" w:rsidP="00A75827">
      <w:pPr>
        <w:pStyle w:val="ListParagraph"/>
        <w:ind w:left="426"/>
        <w:jc w:val="center"/>
        <w:rPr>
          <w:rFonts w:ascii="Arial" w:hAnsi="Arial" w:cs="Arial"/>
          <w:b/>
          <w:sz w:val="16"/>
          <w:szCs w:val="20"/>
        </w:rPr>
      </w:pPr>
      <w:proofErr w:type="gramStart"/>
      <w:r>
        <w:rPr>
          <w:rFonts w:ascii="Arial" w:hAnsi="Arial" w:cs="Arial"/>
          <w:b/>
          <w:sz w:val="20"/>
        </w:rPr>
        <w:t>Tabel 7</w:t>
      </w:r>
      <w:r w:rsidR="00A75827" w:rsidRPr="00A75827">
        <w:rPr>
          <w:rFonts w:ascii="Arial" w:hAnsi="Arial" w:cs="Arial"/>
          <w:b/>
          <w:sz w:val="20"/>
        </w:rPr>
        <w:t>.</w:t>
      </w:r>
      <w:proofErr w:type="gramEnd"/>
      <w:r w:rsidR="00A75827" w:rsidRPr="00A75827">
        <w:rPr>
          <w:rFonts w:ascii="Arial" w:hAnsi="Arial" w:cs="Arial"/>
          <w:b/>
          <w:sz w:val="20"/>
        </w:rPr>
        <w:t xml:space="preserve"> </w:t>
      </w:r>
      <w:r w:rsidR="00A75827" w:rsidRPr="005D1B51">
        <w:rPr>
          <w:rFonts w:ascii="Arial" w:hAnsi="Arial" w:cs="Arial"/>
          <w:sz w:val="20"/>
        </w:rPr>
        <w:t>Kesalahan Teknik Indikator 1</w:t>
      </w:r>
    </w:p>
    <w:tbl>
      <w:tblPr>
        <w:tblStyle w:val="LightShading-Accent6"/>
        <w:tblW w:w="8646" w:type="dxa"/>
        <w:tblInd w:w="534" w:type="dxa"/>
        <w:tblLook w:val="04A0" w:firstRow="1" w:lastRow="0" w:firstColumn="1" w:lastColumn="0" w:noHBand="0" w:noVBand="1"/>
      </w:tblPr>
      <w:tblGrid>
        <w:gridCol w:w="2166"/>
        <w:gridCol w:w="2370"/>
        <w:gridCol w:w="1842"/>
        <w:gridCol w:w="2268"/>
      </w:tblGrid>
      <w:tr w:rsidR="00A75827" w:rsidRPr="00A75827" w:rsidTr="00315CCC">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166" w:type="dxa"/>
            <w:vMerge w:val="restart"/>
            <w:tcBorders>
              <w:top w:val="single" w:sz="4" w:space="0" w:color="auto"/>
              <w:bottom w:val="single" w:sz="4" w:space="0" w:color="auto"/>
            </w:tcBorders>
            <w:vAlign w:val="center"/>
          </w:tcPr>
          <w:p w:rsidR="00A75827" w:rsidRPr="00A75827" w:rsidRDefault="00A75827" w:rsidP="00A75827">
            <w:pPr>
              <w:jc w:val="center"/>
              <w:rPr>
                <w:rFonts w:ascii="Arial" w:hAnsi="Arial" w:cs="Arial"/>
                <w:color w:val="auto"/>
              </w:rPr>
            </w:pPr>
            <w:r w:rsidRPr="00A75827">
              <w:rPr>
                <w:rFonts w:ascii="Arial" w:hAnsi="Arial" w:cs="Arial"/>
                <w:color w:val="auto"/>
              </w:rPr>
              <w:t>Nama Siswa</w:t>
            </w:r>
          </w:p>
        </w:tc>
        <w:tc>
          <w:tcPr>
            <w:tcW w:w="6480" w:type="dxa"/>
            <w:gridSpan w:val="3"/>
            <w:tcBorders>
              <w:top w:val="single" w:sz="4" w:space="0" w:color="auto"/>
              <w:bottom w:val="single" w:sz="4" w:space="0" w:color="auto"/>
            </w:tcBorders>
            <w:vAlign w:val="center"/>
          </w:tcPr>
          <w:p w:rsidR="00A75827" w:rsidRPr="00A75827" w:rsidRDefault="00A75827" w:rsidP="00A7582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75827">
              <w:rPr>
                <w:rFonts w:ascii="Arial" w:hAnsi="Arial" w:cs="Arial"/>
                <w:color w:val="auto"/>
                <w:sz w:val="20"/>
                <w:szCs w:val="20"/>
              </w:rPr>
              <w:t>Kesalahan Dalam</w:t>
            </w:r>
            <w:r>
              <w:rPr>
                <w:rFonts w:ascii="Arial" w:hAnsi="Arial" w:cs="Arial"/>
                <w:color w:val="auto"/>
                <w:sz w:val="20"/>
                <w:szCs w:val="20"/>
              </w:rPr>
              <w:t xml:space="preserve"> Menghitung Nilai Per Butir Soal</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166" w:type="dxa"/>
            <w:vMerge/>
            <w:tcBorders>
              <w:top w:val="single" w:sz="4" w:space="0" w:color="auto"/>
              <w:bottom w:val="single" w:sz="4" w:space="0" w:color="auto"/>
            </w:tcBorders>
            <w:vAlign w:val="center"/>
          </w:tcPr>
          <w:p w:rsidR="00A75827" w:rsidRPr="00A75827" w:rsidRDefault="00A75827" w:rsidP="00A75827">
            <w:pPr>
              <w:jc w:val="center"/>
              <w:rPr>
                <w:rFonts w:ascii="Arial" w:hAnsi="Arial" w:cs="Arial"/>
                <w:color w:val="auto"/>
              </w:rPr>
            </w:pPr>
          </w:p>
        </w:tc>
        <w:tc>
          <w:tcPr>
            <w:tcW w:w="2370" w:type="dxa"/>
            <w:tcBorders>
              <w:top w:val="single" w:sz="4" w:space="0" w:color="auto"/>
              <w:bottom w:val="single" w:sz="4" w:space="0" w:color="auto"/>
            </w:tcBorders>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A75827">
              <w:rPr>
                <w:rFonts w:ascii="Arial" w:hAnsi="Arial" w:cs="Arial"/>
                <w:b/>
                <w:color w:val="auto"/>
              </w:rPr>
              <w:t>1</w:t>
            </w:r>
          </w:p>
        </w:tc>
        <w:tc>
          <w:tcPr>
            <w:tcW w:w="1842" w:type="dxa"/>
            <w:tcBorders>
              <w:top w:val="single" w:sz="4" w:space="0" w:color="auto"/>
              <w:bottom w:val="single" w:sz="4" w:space="0" w:color="auto"/>
            </w:tcBorders>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A75827">
              <w:rPr>
                <w:rFonts w:ascii="Arial" w:hAnsi="Arial" w:cs="Arial"/>
                <w:b/>
                <w:color w:val="auto"/>
              </w:rPr>
              <w:t>2</w:t>
            </w:r>
          </w:p>
        </w:tc>
        <w:tc>
          <w:tcPr>
            <w:tcW w:w="2268" w:type="dxa"/>
            <w:tcBorders>
              <w:top w:val="single" w:sz="4" w:space="0" w:color="auto"/>
              <w:bottom w:val="single" w:sz="4" w:space="0" w:color="auto"/>
            </w:tcBorders>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A75827">
              <w:rPr>
                <w:rFonts w:ascii="Arial" w:hAnsi="Arial" w:cs="Arial"/>
                <w:b/>
                <w:color w:val="auto"/>
              </w:rPr>
              <w:t>3</w:t>
            </w:r>
          </w:p>
        </w:tc>
      </w:tr>
      <w:tr w:rsidR="00A75827" w:rsidRPr="00A75827" w:rsidTr="00B241DF">
        <w:trPr>
          <w:trHeight w:val="90"/>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tcBorders>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AMN</w:t>
            </w:r>
          </w:p>
        </w:tc>
        <w:tc>
          <w:tcPr>
            <w:tcW w:w="2370" w:type="dxa"/>
            <w:tcBorders>
              <w:top w:val="single" w:sz="4" w:space="0" w:color="auto"/>
            </w:tcBorders>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tcBorders>
              <w:top w:val="single" w:sz="4" w:space="0" w:color="auto"/>
            </w:tcBorders>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tcBorders>
              <w:top w:val="single" w:sz="4" w:space="0" w:color="auto"/>
            </w:tcBorders>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AH</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AL</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DAA</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DMR</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FI</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KR</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MNH</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MNZ</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MNV</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MI</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MF</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NG</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NF</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NNP</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PR</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PD</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RW</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RH</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SA</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SY</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TT</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TS</w:t>
            </w:r>
          </w:p>
        </w:tc>
        <w:tc>
          <w:tcPr>
            <w:tcW w:w="2370"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TPE</w:t>
            </w:r>
          </w:p>
        </w:tc>
        <w:tc>
          <w:tcPr>
            <w:tcW w:w="2370"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trHeight w:val="80"/>
        </w:trPr>
        <w:tc>
          <w:tcPr>
            <w:cnfStyle w:val="001000000000" w:firstRow="0" w:lastRow="0" w:firstColumn="1" w:lastColumn="0" w:oddVBand="0" w:evenVBand="0" w:oddHBand="0" w:evenHBand="0" w:firstRowFirstColumn="0" w:firstRowLastColumn="0" w:lastRowFirstColumn="0" w:lastRowLastColumn="0"/>
            <w:tcW w:w="2166" w:type="dxa"/>
            <w:tcBorders>
              <w:bottom w:val="nil"/>
            </w:tcBorders>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YM</w:t>
            </w:r>
          </w:p>
        </w:tc>
        <w:tc>
          <w:tcPr>
            <w:tcW w:w="2370" w:type="dxa"/>
            <w:tcBorders>
              <w:bottom w:val="nil"/>
            </w:tcBorders>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tcBorders>
              <w:bottom w:val="nil"/>
            </w:tcBorders>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tcBorders>
              <w:bottom w:val="nil"/>
            </w:tcBorders>
            <w:vAlign w:val="center"/>
          </w:tcPr>
          <w:p w:rsidR="00A75827" w:rsidRPr="00A75827" w:rsidRDefault="00A75827" w:rsidP="00A758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75827">
              <w:rPr>
                <w:rFonts w:ascii="Arial" w:hAnsi="Arial" w:cs="Arial"/>
                <w:color w:val="auto"/>
              </w:rPr>
              <w:t>-</w:t>
            </w:r>
          </w:p>
        </w:tc>
      </w:tr>
      <w:tr w:rsidR="00A75827" w:rsidRPr="00A75827" w:rsidTr="00B241D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6" w:type="dxa"/>
            <w:tcBorders>
              <w:top w:val="nil"/>
              <w:bottom w:val="single" w:sz="4" w:space="0" w:color="auto"/>
            </w:tcBorders>
            <w:vAlign w:val="center"/>
          </w:tcPr>
          <w:p w:rsidR="00A75827" w:rsidRPr="00A75827" w:rsidRDefault="00A75827" w:rsidP="00A75827">
            <w:pPr>
              <w:jc w:val="center"/>
              <w:rPr>
                <w:rFonts w:ascii="Arial" w:hAnsi="Arial" w:cs="Arial"/>
                <w:b w:val="0"/>
                <w:color w:val="auto"/>
              </w:rPr>
            </w:pPr>
            <w:r w:rsidRPr="00A75827">
              <w:rPr>
                <w:rFonts w:ascii="Arial" w:hAnsi="Arial" w:cs="Arial"/>
                <w:b w:val="0"/>
                <w:color w:val="auto"/>
              </w:rPr>
              <w:t>ZM</w:t>
            </w:r>
          </w:p>
        </w:tc>
        <w:tc>
          <w:tcPr>
            <w:tcW w:w="2370" w:type="dxa"/>
            <w:tcBorders>
              <w:top w:val="nil"/>
              <w:bottom w:val="single" w:sz="4" w:space="0" w:color="auto"/>
            </w:tcBorders>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1842" w:type="dxa"/>
            <w:tcBorders>
              <w:top w:val="nil"/>
              <w:bottom w:val="single" w:sz="4" w:space="0" w:color="auto"/>
            </w:tcBorders>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c>
          <w:tcPr>
            <w:tcW w:w="2268" w:type="dxa"/>
            <w:tcBorders>
              <w:top w:val="nil"/>
              <w:bottom w:val="single" w:sz="4" w:space="0" w:color="auto"/>
            </w:tcBorders>
            <w:vAlign w:val="center"/>
          </w:tcPr>
          <w:p w:rsidR="00A75827" w:rsidRPr="00A75827" w:rsidRDefault="00A75827" w:rsidP="00A758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75827">
              <w:rPr>
                <w:rFonts w:ascii="Arial" w:hAnsi="Arial" w:cs="Arial"/>
                <w:color w:val="auto"/>
              </w:rPr>
              <w:t>-</w:t>
            </w:r>
          </w:p>
        </w:tc>
      </w:tr>
    </w:tbl>
    <w:p w:rsidR="0082180A" w:rsidRDefault="0082180A" w:rsidP="0082180A">
      <w:pPr>
        <w:spacing w:after="0" w:line="240" w:lineRule="auto"/>
        <w:ind w:left="426" w:firstLine="708"/>
        <w:jc w:val="both"/>
        <w:rPr>
          <w:rFonts w:ascii="Arial" w:hAnsi="Arial" w:cs="Arial"/>
          <w:sz w:val="20"/>
        </w:rPr>
      </w:pPr>
    </w:p>
    <w:p w:rsidR="0082180A" w:rsidRDefault="0082180A" w:rsidP="0082180A">
      <w:pPr>
        <w:spacing w:after="0" w:line="240" w:lineRule="auto"/>
        <w:ind w:left="426" w:firstLine="708"/>
        <w:jc w:val="both"/>
        <w:rPr>
          <w:rFonts w:ascii="Arial" w:hAnsi="Arial" w:cs="Arial"/>
          <w:sz w:val="20"/>
        </w:rPr>
      </w:pPr>
    </w:p>
    <w:p w:rsidR="0082180A" w:rsidRDefault="00F950AD" w:rsidP="0082180A">
      <w:pPr>
        <w:spacing w:after="0" w:line="240" w:lineRule="auto"/>
        <w:ind w:left="426" w:firstLine="708"/>
        <w:jc w:val="both"/>
        <w:rPr>
          <w:rFonts w:ascii="Arial" w:hAnsi="Arial" w:cs="Arial"/>
          <w:sz w:val="20"/>
        </w:rPr>
      </w:pPr>
      <w:r>
        <w:rPr>
          <w:rFonts w:ascii="Arial" w:hAnsi="Arial" w:cs="Arial"/>
          <w:sz w:val="20"/>
        </w:rPr>
        <w:t>Berdasarkan Tabel 7</w:t>
      </w:r>
      <w:r w:rsidR="00A75827" w:rsidRPr="0082180A">
        <w:rPr>
          <w:rFonts w:ascii="Arial" w:hAnsi="Arial" w:cs="Arial"/>
          <w:sz w:val="20"/>
        </w:rPr>
        <w:t>, terlihat bahwa jumlah kesalahan teknik yang siswa lakukan pada indikator 1 terhadap 3 butir soal adalah sebanyak 17 kesalahan.</w:t>
      </w:r>
      <w:r w:rsidR="0082180A">
        <w:rPr>
          <w:rFonts w:ascii="Arial" w:hAnsi="Arial" w:cs="Arial"/>
          <w:sz w:val="20"/>
        </w:rPr>
        <w:t xml:space="preserve"> </w:t>
      </w:r>
      <w:r w:rsidR="00A75827" w:rsidRPr="0082180A">
        <w:rPr>
          <w:rFonts w:ascii="Arial" w:hAnsi="Arial" w:cs="Arial"/>
          <w:sz w:val="20"/>
        </w:rPr>
        <w:t xml:space="preserve">Berikut analisis kesalahan yang dilakukan oleh siswa </w:t>
      </w:r>
      <w:proofErr w:type="gramStart"/>
      <w:r w:rsidR="00A75827" w:rsidRPr="0082180A">
        <w:rPr>
          <w:rFonts w:ascii="Arial" w:hAnsi="Arial" w:cs="Arial"/>
          <w:sz w:val="20"/>
        </w:rPr>
        <w:t>FI :</w:t>
      </w:r>
      <w:proofErr w:type="gramEnd"/>
    </w:p>
    <w:p w:rsidR="0082180A" w:rsidRDefault="0082180A" w:rsidP="0082180A">
      <w:pPr>
        <w:spacing w:after="0" w:line="240" w:lineRule="auto"/>
        <w:ind w:left="426"/>
        <w:jc w:val="both"/>
        <w:rPr>
          <w:rFonts w:ascii="Arial" w:hAnsi="Arial" w:cs="Arial"/>
          <w:sz w:val="20"/>
        </w:rPr>
      </w:pPr>
      <w:r w:rsidRPr="0082180A">
        <w:rPr>
          <w:noProof/>
        </w:rPr>
        <w:drawing>
          <wp:anchor distT="0" distB="0" distL="114300" distR="114300" simplePos="0" relativeHeight="251684864" behindDoc="1" locked="0" layoutInCell="1" allowOverlap="1" wp14:anchorId="0D626E48" wp14:editId="142D7057">
            <wp:simplePos x="0" y="0"/>
            <wp:positionH relativeFrom="column">
              <wp:posOffset>1328420</wp:posOffset>
            </wp:positionH>
            <wp:positionV relativeFrom="paragraph">
              <wp:posOffset>19685</wp:posOffset>
            </wp:positionV>
            <wp:extent cx="3333750" cy="1343025"/>
            <wp:effectExtent l="0" t="0" r="0" b="952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11 at 02.50.5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33750" cy="1343025"/>
                    </a:xfrm>
                    <a:prstGeom prst="rect">
                      <a:avLst/>
                    </a:prstGeom>
                  </pic:spPr>
                </pic:pic>
              </a:graphicData>
            </a:graphic>
            <wp14:sizeRelH relativeFrom="page">
              <wp14:pctWidth>0</wp14:pctWidth>
            </wp14:sizeRelH>
            <wp14:sizeRelV relativeFrom="page">
              <wp14:pctHeight>0</wp14:pctHeight>
            </wp14:sizeRelV>
          </wp:anchor>
        </w:drawing>
      </w:r>
    </w:p>
    <w:p w:rsidR="0082180A" w:rsidRDefault="0082180A" w:rsidP="00E50D7C">
      <w:pPr>
        <w:spacing w:after="0" w:line="240" w:lineRule="auto"/>
        <w:ind w:left="426"/>
        <w:jc w:val="both"/>
        <w:rPr>
          <w:rFonts w:ascii="Arial" w:hAnsi="Arial" w:cs="Arial"/>
          <w:sz w:val="20"/>
        </w:rPr>
      </w:pPr>
    </w:p>
    <w:p w:rsidR="0082180A" w:rsidRDefault="0082180A" w:rsidP="0082180A">
      <w:pPr>
        <w:spacing w:after="0" w:line="240" w:lineRule="auto"/>
        <w:ind w:left="426"/>
        <w:jc w:val="both"/>
        <w:rPr>
          <w:rFonts w:ascii="Arial" w:hAnsi="Arial" w:cs="Arial"/>
          <w:sz w:val="20"/>
        </w:rPr>
      </w:pPr>
    </w:p>
    <w:p w:rsidR="0082180A" w:rsidRDefault="0082180A" w:rsidP="0082180A">
      <w:pPr>
        <w:spacing w:after="0" w:line="240" w:lineRule="auto"/>
        <w:ind w:left="426"/>
        <w:jc w:val="both"/>
        <w:rPr>
          <w:rFonts w:ascii="Arial" w:hAnsi="Arial" w:cs="Arial"/>
          <w:sz w:val="20"/>
        </w:rPr>
      </w:pPr>
    </w:p>
    <w:p w:rsidR="0082180A" w:rsidRDefault="0082180A" w:rsidP="0082180A">
      <w:pPr>
        <w:spacing w:after="0" w:line="240" w:lineRule="auto"/>
        <w:ind w:left="426"/>
        <w:jc w:val="both"/>
        <w:rPr>
          <w:rFonts w:ascii="Arial" w:hAnsi="Arial" w:cs="Arial"/>
          <w:sz w:val="20"/>
        </w:rPr>
      </w:pPr>
    </w:p>
    <w:p w:rsidR="0082180A" w:rsidRDefault="008B36C8" w:rsidP="0082180A">
      <w:pPr>
        <w:spacing w:after="0" w:line="240" w:lineRule="auto"/>
        <w:ind w:left="426"/>
        <w:jc w:val="both"/>
        <w:rPr>
          <w:rFonts w:ascii="Arial" w:hAnsi="Arial" w:cs="Arial"/>
          <w:sz w:val="20"/>
        </w:rPr>
      </w:pPr>
      <w:r w:rsidRPr="00A1319D">
        <w:rPr>
          <w:noProof/>
        </w:rPr>
        <mc:AlternateContent>
          <mc:Choice Requires="wps">
            <w:drawing>
              <wp:anchor distT="0" distB="0" distL="114300" distR="114300" simplePos="0" relativeHeight="251686912" behindDoc="0" locked="0" layoutInCell="1" allowOverlap="1" wp14:anchorId="10ACFCDC" wp14:editId="576D2B7C">
                <wp:simplePos x="0" y="0"/>
                <wp:positionH relativeFrom="column">
                  <wp:posOffset>3376295</wp:posOffset>
                </wp:positionH>
                <wp:positionV relativeFrom="paragraph">
                  <wp:posOffset>118110</wp:posOffset>
                </wp:positionV>
                <wp:extent cx="981075" cy="276225"/>
                <wp:effectExtent l="0" t="0" r="28575" b="28575"/>
                <wp:wrapNone/>
                <wp:docPr id="193" name="Rectangle 193"/>
                <wp:cNvGraphicFramePr/>
                <a:graphic xmlns:a="http://schemas.openxmlformats.org/drawingml/2006/main">
                  <a:graphicData uri="http://schemas.microsoft.com/office/word/2010/wordprocessingShape">
                    <wps:wsp>
                      <wps:cNvSpPr/>
                      <wps:spPr>
                        <a:xfrm>
                          <a:off x="0" y="0"/>
                          <a:ext cx="981075" cy="276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o:spid="_x0000_s1026" style="position:absolute;margin-left:265.85pt;margin-top:9.3pt;width:77.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80AmAIAAIgFAAAOAAAAZHJzL2Uyb0RvYy54bWysVE1v2zAMvQ/YfxB0X+14TT+MOkXQIsOA&#10;oi3aDj0rshQbkEVNUuJkv36UZLtBV+wwzAdZFMlH8Ynk1fW+U2QnrGtBV3R2klMiNIe61ZuK/nhZ&#10;fbmgxHmma6ZAi4oehKPXi8+frnpTigIaULWwBEG0K3tT0cZ7U2aZ443omDsBIzQqJdiOeRTtJqst&#10;6xG9U1mR52dZD7Y2FrhwDk9vk5IuIr6UgvsHKZ3wRFUU7+bjauO6Dmu2uGLlxjLTtHy4BvuHW3Ss&#10;1Rh0grplnpGtbf+A6lpuwYH0Jxy6DKRsuYg5YDaz/F02zw0zIuaC5Dgz0eT+Hyy/3z1a0tb4dpdf&#10;KdGsw0d6QtqY3ihBwiFS1BtXouWzebSD5HAb8t1L24U/ZkL2kdbDRKvYe8Lx8PJilp/PKeGoKs7P&#10;imIeMLM3Z2Od/yagI2FTUYvhI5lsd+d8Mh1NQiwNq1YpPGel0mF1oNo6nEXBbtY3ypIdwydfrXL8&#10;hnBHZhg8uGYhsZRK3PmDEgn2SUhkBS9fxJvEehQTLONcaD9LqobVIkWbHwcLFRw8YqZKI2BAlnjL&#10;CXsAGC0TyIid8h7sg6uI5Tw553+7WHKePGJk0H5y7loN9iMAhVkNkZP9SFKiJrC0hvqANWMhNZMz&#10;fNXiu90x5x+Zxe7BPsOJ4B9wkQr6isKwo6QB++uj82CPRY1aSnrsxoq6n1tmBSXqu8Zyv5ydnob2&#10;jcLp/LxAwR5r1scave1uAF9/hrPH8LgN9l6NW2mhe8XBsQxRUcU0x9gV5d6Owo1PUwJHDxfLZTTD&#10;ljXM3+lnwwN4YDXU5cv+lVkzFK/Hqr+HsXNZ+a6Gk23w1LDcepBtLPA3Xge+sd1j4QyjKcyTYzla&#10;vQ3QxW8AAAD//wMAUEsDBBQABgAIAAAAIQDPWsWt3gAAAAkBAAAPAAAAZHJzL2Rvd25yZXYueG1s&#10;TI/BToQwEIbvJr5DMyZejFtgIxKkbHQT9+DBxNWLt0JHIEunpC0Lvr3jSW8z+f988021W+0ozujD&#10;4EhBuklAILXODNQp+Hh/vi1AhKjJ6NERKvjGALv68qLSpXELveH5GDvBEAqlVtDHOJVShrZHq8PG&#10;TUicfTlvdeTVd9J4vTDcjjJLklxaPRBf6PWE+x7b03G2CprDp98XT9tDnG9yRp+6F3xdlLq+Wh8f&#10;QERc418ZfvVZHWp2atxMJohRwd02vecqB0UOggt5kWcgGh6yFGRdyf8f1D8AAAD//wMAUEsBAi0A&#10;FAAGAAgAAAAhALaDOJL+AAAA4QEAABMAAAAAAAAAAAAAAAAAAAAAAFtDb250ZW50X1R5cGVzXS54&#10;bWxQSwECLQAUAAYACAAAACEAOP0h/9YAAACUAQAACwAAAAAAAAAAAAAAAAAvAQAAX3JlbHMvLnJl&#10;bHNQSwECLQAUAAYACAAAACEAtUfNAJgCAACIBQAADgAAAAAAAAAAAAAAAAAuAgAAZHJzL2Uyb0Rv&#10;Yy54bWxQSwECLQAUAAYACAAAACEAz1rFrd4AAAAJAQAADwAAAAAAAAAAAAAAAADyBAAAZHJzL2Rv&#10;d25yZXYueG1sUEsFBgAAAAAEAAQA8wAAAP0FAAAAAA==&#10;" filled="f" strokecolor="red" strokeweight="2pt"/>
            </w:pict>
          </mc:Fallback>
        </mc:AlternateContent>
      </w:r>
    </w:p>
    <w:p w:rsidR="0082180A" w:rsidRDefault="0082180A" w:rsidP="0082180A">
      <w:pPr>
        <w:spacing w:after="0" w:line="240" w:lineRule="auto"/>
        <w:ind w:left="426"/>
        <w:jc w:val="both"/>
        <w:rPr>
          <w:rFonts w:ascii="Arial" w:hAnsi="Arial" w:cs="Arial"/>
          <w:sz w:val="20"/>
        </w:rPr>
      </w:pPr>
    </w:p>
    <w:p w:rsidR="0082180A" w:rsidRDefault="0082180A" w:rsidP="00E50D7C">
      <w:pPr>
        <w:spacing w:after="0" w:line="360" w:lineRule="auto"/>
        <w:ind w:left="426"/>
        <w:jc w:val="both"/>
        <w:rPr>
          <w:rFonts w:ascii="Arial" w:hAnsi="Arial" w:cs="Arial"/>
          <w:sz w:val="20"/>
        </w:rPr>
      </w:pPr>
    </w:p>
    <w:p w:rsidR="0082180A" w:rsidRDefault="0082180A" w:rsidP="0082180A">
      <w:pPr>
        <w:spacing w:after="0" w:line="240" w:lineRule="auto"/>
        <w:ind w:left="426"/>
        <w:jc w:val="both"/>
        <w:rPr>
          <w:rFonts w:ascii="Arial" w:hAnsi="Arial" w:cs="Arial"/>
          <w:sz w:val="20"/>
        </w:rPr>
      </w:pPr>
    </w:p>
    <w:p w:rsidR="0082180A" w:rsidRPr="0082180A" w:rsidRDefault="0082180A" w:rsidP="008B36C8">
      <w:pPr>
        <w:spacing w:after="0" w:line="360" w:lineRule="auto"/>
        <w:ind w:left="426"/>
        <w:jc w:val="center"/>
        <w:rPr>
          <w:rFonts w:ascii="Arial" w:hAnsi="Arial" w:cs="Arial"/>
          <w:sz w:val="20"/>
        </w:rPr>
      </w:pPr>
      <w:proofErr w:type="gramStart"/>
      <w:r>
        <w:rPr>
          <w:rFonts w:ascii="Arial" w:hAnsi="Arial" w:cs="Arial"/>
          <w:b/>
          <w:sz w:val="20"/>
        </w:rPr>
        <w:t>Gambar 5.</w:t>
      </w:r>
      <w:proofErr w:type="gramEnd"/>
      <w:r>
        <w:rPr>
          <w:rFonts w:ascii="Arial" w:hAnsi="Arial" w:cs="Arial"/>
          <w:b/>
          <w:sz w:val="20"/>
        </w:rPr>
        <w:t xml:space="preserve"> Lembar Jawaban Siswa MNZ</w:t>
      </w:r>
    </w:p>
    <w:p w:rsidR="0082180A" w:rsidRPr="0082180A" w:rsidRDefault="0082180A" w:rsidP="00315CCC">
      <w:pPr>
        <w:pStyle w:val="ListParagraph"/>
        <w:ind w:left="426" w:firstLine="708"/>
        <w:jc w:val="both"/>
        <w:rPr>
          <w:rFonts w:ascii="Arial" w:hAnsi="Arial" w:cs="Arial"/>
          <w:sz w:val="20"/>
        </w:rPr>
      </w:pPr>
      <w:r w:rsidRPr="0082180A">
        <w:rPr>
          <w:rFonts w:ascii="Arial" w:hAnsi="Arial" w:cs="Arial"/>
          <w:sz w:val="20"/>
        </w:rPr>
        <w:t>Berdasarkan Gamba</w:t>
      </w:r>
      <w:r>
        <w:rPr>
          <w:rFonts w:ascii="Arial" w:hAnsi="Arial" w:cs="Arial"/>
          <w:sz w:val="20"/>
        </w:rPr>
        <w:t>r 5</w:t>
      </w:r>
      <w:r w:rsidRPr="0082180A">
        <w:rPr>
          <w:rFonts w:ascii="Arial" w:hAnsi="Arial" w:cs="Arial"/>
          <w:sz w:val="20"/>
        </w:rPr>
        <w:t xml:space="preserve"> pada lembar jawaban siswa MNZ, terlihat bahwa siswa sudah dapat menentukan rumus </w:t>
      </w:r>
      <w:proofErr w:type="gramStart"/>
      <w:r w:rsidRPr="0082180A">
        <w:rPr>
          <w:rFonts w:ascii="Arial" w:hAnsi="Arial" w:cs="Arial"/>
          <w:sz w:val="20"/>
        </w:rPr>
        <w:t>apa</w:t>
      </w:r>
      <w:proofErr w:type="gramEnd"/>
      <w:r w:rsidRPr="0082180A">
        <w:rPr>
          <w:rFonts w:ascii="Arial" w:hAnsi="Arial" w:cs="Arial"/>
          <w:sz w:val="20"/>
        </w:rPr>
        <w:t xml:space="preserve"> yang akan digunakan dan sudah benar menerapkan apa yang diketahui kedalam rumus. </w:t>
      </w:r>
      <w:proofErr w:type="gramStart"/>
      <w:r w:rsidRPr="0082180A">
        <w:rPr>
          <w:rFonts w:ascii="Arial" w:hAnsi="Arial" w:cs="Arial"/>
          <w:sz w:val="20"/>
        </w:rPr>
        <w:t>Akan tetapi, siswa PD melakukan kesalahan dalam operasi hitung dikarenakan siswa MNZ salah dalam memindahkan angka sehingga hasil operasi hitungnya menjadi salah.</w:t>
      </w:r>
      <w:proofErr w:type="gramEnd"/>
      <w:r w:rsidRPr="0082180A">
        <w:rPr>
          <w:rFonts w:ascii="Arial" w:hAnsi="Arial" w:cs="Arial"/>
          <w:sz w:val="20"/>
        </w:rPr>
        <w:t xml:space="preserve"> Siswa MNZ menuliskan bahwa </w:t>
      </w:r>
      <m:oMath>
        <m:sSup>
          <m:sSupPr>
            <m:ctrlPr>
              <w:rPr>
                <w:rFonts w:ascii="Cambria Math" w:hAnsi="Cambria Math" w:cs="Arial"/>
                <w:i/>
                <w:sz w:val="20"/>
              </w:rPr>
            </m:ctrlPr>
          </m:sSupPr>
          <m:e>
            <m:r>
              <w:rPr>
                <w:rFonts w:ascii="Cambria Math" w:hAnsi="Cambria Math" w:cs="Arial"/>
                <w:sz w:val="20"/>
              </w:rPr>
              <m:t>x</m:t>
            </m:r>
          </m:e>
          <m:sup>
            <m:r>
              <w:rPr>
                <w:rFonts w:ascii="Cambria Math" w:hAnsi="Cambria Math" w:cs="Arial"/>
                <w:sz w:val="20"/>
              </w:rPr>
              <m:t>2</m:t>
            </m:r>
          </m:sup>
        </m:sSup>
        <m:r>
          <w:rPr>
            <w:rFonts w:ascii="Cambria Math" w:hAnsi="Cambria Math" w:cs="Arial"/>
            <w:sz w:val="20"/>
          </w:rPr>
          <m:t>=144-225</m:t>
        </m:r>
      </m:oMath>
      <w:r w:rsidRPr="0082180A">
        <w:rPr>
          <w:rFonts w:ascii="Arial" w:eastAsiaTheme="minorEastAsia" w:hAnsi="Arial" w:cs="Arial"/>
          <w:sz w:val="20"/>
        </w:rPr>
        <w:t xml:space="preserve"> hasilnya 81, sebenarnya hasil dari </w:t>
      </w:r>
      <m:oMath>
        <m:sSup>
          <m:sSupPr>
            <m:ctrlPr>
              <w:rPr>
                <w:rFonts w:ascii="Cambria Math" w:eastAsiaTheme="minorEastAsia" w:hAnsi="Cambria Math" w:cs="Arial"/>
                <w:i/>
                <w:sz w:val="20"/>
              </w:rPr>
            </m:ctrlPr>
          </m:sSupPr>
          <m:e>
            <m:r>
              <w:rPr>
                <w:rFonts w:ascii="Cambria Math" w:eastAsiaTheme="minorEastAsia" w:hAnsi="Cambria Math" w:cs="Arial"/>
                <w:sz w:val="20"/>
              </w:rPr>
              <m:t>x</m:t>
            </m:r>
          </m:e>
          <m:sup>
            <m:r>
              <w:rPr>
                <w:rFonts w:ascii="Cambria Math" w:eastAsiaTheme="minorEastAsia" w:hAnsi="Cambria Math" w:cs="Arial"/>
                <w:sz w:val="20"/>
              </w:rPr>
              <m:t>2</m:t>
            </m:r>
          </m:sup>
        </m:sSup>
        <m:r>
          <w:rPr>
            <w:rFonts w:ascii="Cambria Math" w:eastAsiaTheme="minorEastAsia" w:hAnsi="Cambria Math" w:cs="Arial"/>
            <w:sz w:val="20"/>
          </w:rPr>
          <m:t>=144-225</m:t>
        </m:r>
      </m:oMath>
      <w:r w:rsidRPr="0082180A">
        <w:rPr>
          <w:rFonts w:ascii="Arial" w:eastAsiaTheme="minorEastAsia" w:hAnsi="Arial" w:cs="Arial"/>
          <w:sz w:val="20"/>
        </w:rPr>
        <w:t xml:space="preserve"> adalah -81 karena angka 144 lebih kecil jika dikurangkan dengan angka 225. </w:t>
      </w:r>
      <w:proofErr w:type="gramStart"/>
      <w:r w:rsidRPr="0082180A">
        <w:rPr>
          <w:rFonts w:ascii="Arial" w:eastAsiaTheme="minorEastAsia" w:hAnsi="Arial" w:cs="Arial"/>
          <w:sz w:val="20"/>
        </w:rPr>
        <w:t xml:space="preserve">Jawaban yang benar adalah </w:t>
      </w:r>
      <m:oMath>
        <m:sSup>
          <m:sSupPr>
            <m:ctrlPr>
              <w:rPr>
                <w:rFonts w:ascii="Cambria Math" w:eastAsiaTheme="minorEastAsia" w:hAnsi="Cambria Math" w:cs="Arial"/>
                <w:i/>
                <w:sz w:val="20"/>
              </w:rPr>
            </m:ctrlPr>
          </m:sSupPr>
          <m:e>
            <m:r>
              <w:rPr>
                <w:rFonts w:ascii="Cambria Math" w:eastAsiaTheme="minorEastAsia" w:hAnsi="Cambria Math" w:cs="Arial"/>
                <w:sz w:val="20"/>
              </w:rPr>
              <m:t>x</m:t>
            </m:r>
          </m:e>
          <m:sup>
            <m:r>
              <w:rPr>
                <w:rFonts w:ascii="Cambria Math" w:eastAsiaTheme="minorEastAsia" w:hAnsi="Cambria Math" w:cs="Arial"/>
                <w:sz w:val="20"/>
              </w:rPr>
              <m:t>2</m:t>
            </m:r>
          </m:sup>
        </m:sSup>
        <m:r>
          <w:rPr>
            <w:rFonts w:ascii="Cambria Math" w:eastAsiaTheme="minorEastAsia" w:hAnsi="Cambria Math" w:cs="Arial"/>
            <w:sz w:val="20"/>
          </w:rPr>
          <m:t>=225-144</m:t>
        </m:r>
      </m:oMath>
      <w:r w:rsidRPr="0082180A">
        <w:rPr>
          <w:rFonts w:ascii="Arial" w:eastAsiaTheme="minorEastAsia" w:hAnsi="Arial" w:cs="Arial"/>
          <w:sz w:val="20"/>
        </w:rPr>
        <w:t xml:space="preserve"> maka hasilnya adalah 81.</w:t>
      </w:r>
      <w:proofErr w:type="gramEnd"/>
    </w:p>
    <w:p w:rsidR="0082180A" w:rsidRDefault="0082180A" w:rsidP="00315CCC">
      <w:pPr>
        <w:pStyle w:val="ListParagraph"/>
        <w:ind w:left="851"/>
        <w:jc w:val="both"/>
        <w:rPr>
          <w:rFonts w:ascii="Arial" w:hAnsi="Arial" w:cs="Arial"/>
          <w:b/>
          <w:sz w:val="20"/>
          <w:szCs w:val="20"/>
        </w:rPr>
      </w:pPr>
    </w:p>
    <w:p w:rsidR="00315CCC" w:rsidRDefault="00784868" w:rsidP="00315CCC">
      <w:pPr>
        <w:pStyle w:val="ListParagraph"/>
        <w:numPr>
          <w:ilvl w:val="3"/>
          <w:numId w:val="5"/>
        </w:numPr>
        <w:ind w:left="851" w:hanging="425"/>
        <w:jc w:val="both"/>
        <w:rPr>
          <w:rFonts w:ascii="Arial" w:hAnsi="Arial" w:cs="Arial"/>
          <w:b/>
          <w:sz w:val="20"/>
          <w:szCs w:val="20"/>
        </w:rPr>
      </w:pPr>
      <w:r w:rsidRPr="00A75827">
        <w:rPr>
          <w:rFonts w:ascii="Arial" w:hAnsi="Arial" w:cs="Arial"/>
          <w:b/>
          <w:sz w:val="20"/>
          <w:szCs w:val="20"/>
        </w:rPr>
        <w:t>Siswa melakukan kesalahan dalam memindahkan angka atau operasi hitung dari langkah satu ke langkah berikutnya</w:t>
      </w:r>
    </w:p>
    <w:p w:rsidR="00315CCC" w:rsidRDefault="00315CCC" w:rsidP="00315CCC">
      <w:pPr>
        <w:pStyle w:val="ListParagraph"/>
        <w:ind w:left="426" w:firstLine="708"/>
        <w:jc w:val="both"/>
        <w:rPr>
          <w:rFonts w:ascii="Arial" w:hAnsi="Arial" w:cs="Arial"/>
          <w:sz w:val="20"/>
          <w:szCs w:val="20"/>
        </w:rPr>
      </w:pPr>
      <w:proofErr w:type="gramStart"/>
      <w:r w:rsidRPr="00315CCC">
        <w:rPr>
          <w:rFonts w:ascii="Arial" w:hAnsi="Arial" w:cs="Arial"/>
          <w:sz w:val="20"/>
          <w:szCs w:val="20"/>
        </w:rPr>
        <w:t>Terdapat beberapa siswa yang melakukan kesalahan teknik dalam memindahkan angka atau operasi hitung dari langkah satu ke langkah berikutnya.</w:t>
      </w:r>
      <w:proofErr w:type="gramEnd"/>
      <w:r w:rsidRPr="00315CCC">
        <w:rPr>
          <w:rFonts w:ascii="Arial" w:hAnsi="Arial" w:cs="Arial"/>
          <w:sz w:val="20"/>
          <w:szCs w:val="20"/>
        </w:rPr>
        <w:t xml:space="preserve"> </w:t>
      </w:r>
      <w:proofErr w:type="gramStart"/>
      <w:r w:rsidRPr="00315CCC">
        <w:rPr>
          <w:rFonts w:ascii="Arial" w:hAnsi="Arial" w:cs="Arial"/>
          <w:sz w:val="20"/>
          <w:szCs w:val="20"/>
        </w:rPr>
        <w:t>Persentase kesalahan teknik pada indikator ini yaitu sebesar 28%.</w:t>
      </w:r>
      <w:proofErr w:type="gramEnd"/>
      <w:r w:rsidRPr="00315CCC">
        <w:rPr>
          <w:rFonts w:ascii="Arial" w:hAnsi="Arial" w:cs="Arial"/>
          <w:sz w:val="20"/>
          <w:szCs w:val="20"/>
        </w:rPr>
        <w:t xml:space="preserve"> </w:t>
      </w:r>
      <w:proofErr w:type="gramStart"/>
      <w:r w:rsidRPr="00315CCC">
        <w:rPr>
          <w:rFonts w:ascii="Arial" w:hAnsi="Arial" w:cs="Arial"/>
          <w:sz w:val="20"/>
          <w:szCs w:val="20"/>
        </w:rPr>
        <w:t>Kesalahan siswa dalam memindahkan angka atau operasi hitung dari langkah satu ke langkah berikutnya termasuk pada kategori cukup tinggi, karena persentasenya berada padaa interval 25% &lt; P ≤ 40%.</w:t>
      </w:r>
      <w:proofErr w:type="gramEnd"/>
      <w:r w:rsidRPr="00315CCC">
        <w:rPr>
          <w:rFonts w:ascii="Arial" w:hAnsi="Arial" w:cs="Arial"/>
          <w:sz w:val="20"/>
          <w:szCs w:val="20"/>
        </w:rPr>
        <w:t xml:space="preserve"> </w:t>
      </w:r>
      <w:proofErr w:type="gramStart"/>
      <w:r w:rsidRPr="00315CCC">
        <w:rPr>
          <w:rFonts w:ascii="Arial" w:hAnsi="Arial" w:cs="Arial"/>
          <w:sz w:val="20"/>
          <w:szCs w:val="20"/>
        </w:rPr>
        <w:t>Berikut</w:t>
      </w:r>
      <w:r w:rsidR="00F950AD">
        <w:rPr>
          <w:rFonts w:ascii="Arial" w:hAnsi="Arial" w:cs="Arial"/>
          <w:sz w:val="20"/>
          <w:szCs w:val="20"/>
        </w:rPr>
        <w:t xml:space="preserve"> ini dapat dilihat pada Tabel 8</w:t>
      </w:r>
      <w:r w:rsidRPr="00315CCC">
        <w:rPr>
          <w:rFonts w:ascii="Arial" w:hAnsi="Arial" w:cs="Arial"/>
          <w:sz w:val="20"/>
          <w:szCs w:val="20"/>
        </w:rPr>
        <w:t xml:space="preserve"> untuk mengetahui siswa mana saja dan pada nomor berapa siswa tersebut melakukan kesalahan teknik tersebut.</w:t>
      </w:r>
      <w:proofErr w:type="gramEnd"/>
    </w:p>
    <w:p w:rsidR="00315CCC" w:rsidRDefault="00315CCC" w:rsidP="008B36C8">
      <w:pPr>
        <w:pStyle w:val="ListParagraph"/>
        <w:spacing w:after="100" w:afterAutospacing="1"/>
        <w:ind w:left="425"/>
        <w:jc w:val="center"/>
        <w:rPr>
          <w:rFonts w:ascii="Arial" w:hAnsi="Arial" w:cs="Arial"/>
          <w:sz w:val="20"/>
          <w:szCs w:val="20"/>
        </w:rPr>
      </w:pPr>
    </w:p>
    <w:p w:rsidR="00315CCC" w:rsidRPr="00315CCC" w:rsidRDefault="00F950AD" w:rsidP="00315CCC">
      <w:pPr>
        <w:pStyle w:val="ListParagraph"/>
        <w:ind w:left="426"/>
        <w:jc w:val="center"/>
        <w:rPr>
          <w:rFonts w:ascii="Arial" w:hAnsi="Arial" w:cs="Arial"/>
          <w:b/>
          <w:sz w:val="20"/>
          <w:szCs w:val="20"/>
        </w:rPr>
      </w:pPr>
      <w:proofErr w:type="gramStart"/>
      <w:r>
        <w:rPr>
          <w:rFonts w:ascii="Arial" w:hAnsi="Arial" w:cs="Arial"/>
          <w:b/>
          <w:sz w:val="20"/>
          <w:szCs w:val="20"/>
        </w:rPr>
        <w:t>Tabel 8</w:t>
      </w:r>
      <w:r w:rsidR="00315CCC" w:rsidRPr="00315CCC">
        <w:rPr>
          <w:rFonts w:ascii="Arial" w:hAnsi="Arial" w:cs="Arial"/>
          <w:b/>
          <w:sz w:val="20"/>
          <w:szCs w:val="20"/>
        </w:rPr>
        <w:t>.</w:t>
      </w:r>
      <w:proofErr w:type="gramEnd"/>
      <w:r w:rsidR="00315CCC" w:rsidRPr="00315CCC">
        <w:rPr>
          <w:rFonts w:ascii="Arial" w:hAnsi="Arial" w:cs="Arial"/>
          <w:b/>
          <w:sz w:val="20"/>
          <w:szCs w:val="20"/>
        </w:rPr>
        <w:t xml:space="preserve"> </w:t>
      </w:r>
      <w:r w:rsidR="00315CCC" w:rsidRPr="00315CCC">
        <w:rPr>
          <w:rFonts w:ascii="Arial" w:hAnsi="Arial" w:cs="Arial"/>
          <w:sz w:val="20"/>
          <w:szCs w:val="20"/>
        </w:rPr>
        <w:t>Kesalahan Teknik Indikator 2</w:t>
      </w:r>
    </w:p>
    <w:tbl>
      <w:tblPr>
        <w:tblStyle w:val="LightShading-Accent6"/>
        <w:tblpPr w:leftFromText="180" w:rightFromText="180" w:vertAnchor="text" w:horzAnchor="margin" w:tblpX="500" w:tblpY="95"/>
        <w:tblW w:w="8613" w:type="dxa"/>
        <w:tblLayout w:type="fixed"/>
        <w:tblLook w:val="04A0" w:firstRow="1" w:lastRow="0" w:firstColumn="1" w:lastColumn="0" w:noHBand="0" w:noVBand="1"/>
      </w:tblPr>
      <w:tblGrid>
        <w:gridCol w:w="2093"/>
        <w:gridCol w:w="2410"/>
        <w:gridCol w:w="1984"/>
        <w:gridCol w:w="2126"/>
      </w:tblGrid>
      <w:tr w:rsidR="00315CCC" w:rsidRPr="000000A5" w:rsidTr="00B2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Borders>
              <w:top w:val="single" w:sz="4" w:space="0" w:color="auto"/>
              <w:bottom w:val="single" w:sz="4" w:space="0" w:color="auto"/>
            </w:tcBorders>
            <w:vAlign w:val="center"/>
          </w:tcPr>
          <w:p w:rsidR="00315CCC" w:rsidRPr="000000A5" w:rsidRDefault="00315CCC" w:rsidP="008B36C8">
            <w:pPr>
              <w:jc w:val="center"/>
              <w:rPr>
                <w:rFonts w:ascii="Arial" w:hAnsi="Arial" w:cs="Arial"/>
                <w:color w:val="auto"/>
              </w:rPr>
            </w:pPr>
            <w:r w:rsidRPr="000000A5">
              <w:rPr>
                <w:rFonts w:ascii="Arial" w:hAnsi="Arial" w:cs="Arial"/>
                <w:color w:val="auto"/>
              </w:rPr>
              <w:t>Nama Siswa</w:t>
            </w:r>
          </w:p>
        </w:tc>
        <w:tc>
          <w:tcPr>
            <w:tcW w:w="6520" w:type="dxa"/>
            <w:gridSpan w:val="3"/>
            <w:tcBorders>
              <w:top w:val="single" w:sz="4" w:space="0" w:color="auto"/>
              <w:bottom w:val="single" w:sz="4" w:space="0" w:color="auto"/>
            </w:tcBorders>
            <w:vAlign w:val="center"/>
          </w:tcPr>
          <w:p w:rsidR="00315CCC" w:rsidRPr="000000A5" w:rsidRDefault="00315CCC" w:rsidP="008B36C8">
            <w:pPr>
              <w:pStyle w:val="ListParagraph"/>
              <w:ind w:left="33" w:hanging="33"/>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000A5">
              <w:rPr>
                <w:rFonts w:ascii="Arial" w:hAnsi="Arial" w:cs="Arial"/>
                <w:color w:val="auto"/>
                <w:sz w:val="20"/>
                <w:szCs w:val="20"/>
              </w:rPr>
              <w:t>Kesalahan Dalam Menghitung Nilai Per Butir Soal</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Borders>
              <w:top w:val="single" w:sz="4" w:space="0" w:color="auto"/>
              <w:bottom w:val="single" w:sz="4" w:space="0" w:color="auto"/>
            </w:tcBorders>
            <w:vAlign w:val="center"/>
          </w:tcPr>
          <w:p w:rsidR="00315CCC" w:rsidRPr="000000A5" w:rsidRDefault="00315CCC" w:rsidP="008B36C8">
            <w:pPr>
              <w:jc w:val="center"/>
              <w:rPr>
                <w:rFonts w:ascii="Arial" w:hAnsi="Arial" w:cs="Arial"/>
                <w:b w:val="0"/>
                <w:color w:val="auto"/>
              </w:rPr>
            </w:pPr>
          </w:p>
        </w:tc>
        <w:tc>
          <w:tcPr>
            <w:tcW w:w="2410" w:type="dxa"/>
            <w:tcBorders>
              <w:top w:val="single" w:sz="4" w:space="0" w:color="auto"/>
              <w:bottom w:val="single" w:sz="4" w:space="0" w:color="auto"/>
            </w:tcBorders>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1</w:t>
            </w:r>
          </w:p>
        </w:tc>
        <w:tc>
          <w:tcPr>
            <w:tcW w:w="1984" w:type="dxa"/>
            <w:tcBorders>
              <w:top w:val="single" w:sz="4" w:space="0" w:color="auto"/>
              <w:bottom w:val="single" w:sz="4" w:space="0" w:color="auto"/>
            </w:tcBorders>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2</w:t>
            </w:r>
          </w:p>
        </w:tc>
        <w:tc>
          <w:tcPr>
            <w:tcW w:w="2126" w:type="dxa"/>
            <w:tcBorders>
              <w:top w:val="single" w:sz="4" w:space="0" w:color="auto"/>
              <w:bottom w:val="single" w:sz="4" w:space="0" w:color="auto"/>
            </w:tcBorders>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0000A5">
              <w:rPr>
                <w:rFonts w:ascii="Arial" w:hAnsi="Arial" w:cs="Arial"/>
                <w:b/>
                <w:color w:val="auto"/>
              </w:rPr>
              <w:t>3</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tcBorders>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AMN</w:t>
            </w:r>
          </w:p>
        </w:tc>
        <w:tc>
          <w:tcPr>
            <w:tcW w:w="2410" w:type="dxa"/>
            <w:tcBorders>
              <w:top w:val="single" w:sz="4" w:space="0" w:color="auto"/>
            </w:tcBorders>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tcBorders>
              <w:top w:val="single" w:sz="4" w:space="0" w:color="auto"/>
            </w:tcBorders>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tcBorders>
              <w:top w:val="single" w:sz="4" w:space="0" w:color="auto"/>
            </w:tcBorders>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AH</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AL</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DAA</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trHeight w:val="8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DMR</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FI</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KR</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MNH</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MNZ</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MNV</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trHeight w:val="8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MI</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MF</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trHeight w:val="8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NG</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NF</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NNP</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PR</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PD</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RW</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RH</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SA</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SY</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TT</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TS</w:t>
            </w:r>
          </w:p>
        </w:tc>
        <w:tc>
          <w:tcPr>
            <w:tcW w:w="2410"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TPE</w:t>
            </w:r>
          </w:p>
        </w:tc>
        <w:tc>
          <w:tcPr>
            <w:tcW w:w="2410"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c>
          <w:tcPr>
            <w:cnfStyle w:val="001000000000" w:firstRow="0" w:lastRow="0" w:firstColumn="1" w:lastColumn="0" w:oddVBand="0" w:evenVBand="0" w:oddHBand="0" w:evenHBand="0" w:firstRowFirstColumn="0" w:firstRowLastColumn="0" w:lastRowFirstColumn="0" w:lastRowLastColumn="0"/>
            <w:tcW w:w="2093" w:type="dxa"/>
            <w:tcBorders>
              <w:bottom w:val="nil"/>
            </w:tcBorders>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YM</w:t>
            </w:r>
          </w:p>
        </w:tc>
        <w:tc>
          <w:tcPr>
            <w:tcW w:w="2410" w:type="dxa"/>
            <w:tcBorders>
              <w:bottom w:val="nil"/>
            </w:tcBorders>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tcBorders>
              <w:bottom w:val="nil"/>
            </w:tcBorders>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tcBorders>
              <w:bottom w:val="nil"/>
            </w:tcBorders>
            <w:vAlign w:val="center"/>
          </w:tcPr>
          <w:p w:rsidR="00315CCC" w:rsidRPr="000000A5" w:rsidRDefault="00315CCC" w:rsidP="008B3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000A5">
              <w:rPr>
                <w:rFonts w:ascii="Arial" w:hAnsi="Arial" w:cs="Arial"/>
                <w:color w:val="auto"/>
              </w:rPr>
              <w:t>√</w:t>
            </w:r>
          </w:p>
        </w:tc>
      </w:tr>
      <w:tr w:rsidR="00315CCC" w:rsidRPr="000000A5" w:rsidTr="00A07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bottom w:val="single" w:sz="4" w:space="0" w:color="auto"/>
            </w:tcBorders>
            <w:vAlign w:val="center"/>
          </w:tcPr>
          <w:p w:rsidR="00315CCC" w:rsidRPr="000000A5" w:rsidRDefault="00315CCC" w:rsidP="008B36C8">
            <w:pPr>
              <w:jc w:val="center"/>
              <w:rPr>
                <w:rFonts w:ascii="Arial" w:hAnsi="Arial" w:cs="Arial"/>
                <w:b w:val="0"/>
                <w:color w:val="auto"/>
              </w:rPr>
            </w:pPr>
            <w:r w:rsidRPr="000000A5">
              <w:rPr>
                <w:rFonts w:ascii="Arial" w:hAnsi="Arial" w:cs="Arial"/>
                <w:b w:val="0"/>
                <w:color w:val="auto"/>
              </w:rPr>
              <w:t>ZM</w:t>
            </w:r>
          </w:p>
        </w:tc>
        <w:tc>
          <w:tcPr>
            <w:tcW w:w="2410" w:type="dxa"/>
            <w:tcBorders>
              <w:top w:val="nil"/>
              <w:bottom w:val="single" w:sz="4" w:space="0" w:color="auto"/>
            </w:tcBorders>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1984" w:type="dxa"/>
            <w:tcBorders>
              <w:top w:val="nil"/>
              <w:bottom w:val="single" w:sz="4" w:space="0" w:color="auto"/>
            </w:tcBorders>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c>
          <w:tcPr>
            <w:tcW w:w="2126" w:type="dxa"/>
            <w:tcBorders>
              <w:top w:val="nil"/>
              <w:bottom w:val="single" w:sz="4" w:space="0" w:color="auto"/>
            </w:tcBorders>
            <w:vAlign w:val="center"/>
          </w:tcPr>
          <w:p w:rsidR="00315CCC" w:rsidRPr="000000A5" w:rsidRDefault="00315CCC" w:rsidP="008B3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000A5">
              <w:rPr>
                <w:rFonts w:ascii="Arial" w:hAnsi="Arial" w:cs="Arial"/>
                <w:color w:val="auto"/>
              </w:rPr>
              <w:t>-</w:t>
            </w:r>
          </w:p>
        </w:tc>
      </w:tr>
    </w:tbl>
    <w:p w:rsidR="008B36C8" w:rsidRDefault="008B36C8" w:rsidP="008B36C8">
      <w:pPr>
        <w:spacing w:after="0" w:line="240" w:lineRule="auto"/>
        <w:jc w:val="both"/>
        <w:rPr>
          <w:rFonts w:ascii="Arial" w:hAnsi="Arial" w:cs="Arial"/>
          <w:sz w:val="20"/>
          <w:szCs w:val="20"/>
        </w:rPr>
      </w:pPr>
    </w:p>
    <w:p w:rsidR="009B474E" w:rsidRPr="008B36C8" w:rsidRDefault="008B36C8" w:rsidP="008B36C8">
      <w:pPr>
        <w:spacing w:line="240" w:lineRule="auto"/>
        <w:ind w:left="426" w:firstLine="708"/>
        <w:jc w:val="both"/>
        <w:rPr>
          <w:rFonts w:ascii="Arial" w:hAnsi="Arial" w:cs="Arial"/>
          <w:b/>
          <w:sz w:val="20"/>
          <w:szCs w:val="20"/>
        </w:rPr>
      </w:pPr>
      <w:r w:rsidRPr="00B97E07">
        <w:rPr>
          <w:b/>
          <w:noProof/>
        </w:rPr>
        <w:drawing>
          <wp:anchor distT="0" distB="0" distL="114300" distR="114300" simplePos="0" relativeHeight="251672576" behindDoc="0" locked="0" layoutInCell="1" allowOverlap="1" wp14:anchorId="65EE81BF" wp14:editId="09F46405">
            <wp:simplePos x="0" y="0"/>
            <wp:positionH relativeFrom="column">
              <wp:posOffset>1261745</wp:posOffset>
            </wp:positionH>
            <wp:positionV relativeFrom="paragraph">
              <wp:posOffset>543560</wp:posOffset>
            </wp:positionV>
            <wp:extent cx="3486150" cy="150495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4 at 04.25.21.jpg"/>
                    <pic:cNvPicPr/>
                  </pic:nvPicPr>
                  <pic:blipFill rotWithShape="1">
                    <a:blip r:embed="rId19" cstate="print">
                      <a:extLst>
                        <a:ext uri="{28A0092B-C50C-407E-A947-70E740481C1C}">
                          <a14:useLocalDpi xmlns:a14="http://schemas.microsoft.com/office/drawing/2010/main" val="0"/>
                        </a:ext>
                      </a:extLst>
                    </a:blip>
                    <a:srcRect b="6031"/>
                    <a:stretch/>
                  </pic:blipFill>
                  <pic:spPr bwMode="auto">
                    <a:xfrm>
                      <a:off x="0" y="0"/>
                      <a:ext cx="348615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0AD">
        <w:rPr>
          <w:rFonts w:ascii="Arial" w:hAnsi="Arial" w:cs="Arial"/>
          <w:sz w:val="20"/>
          <w:szCs w:val="20"/>
        </w:rPr>
        <w:t>Berdasarkan Tabel 8</w:t>
      </w:r>
      <w:r w:rsidR="00315CCC" w:rsidRPr="008B36C8">
        <w:rPr>
          <w:rFonts w:ascii="Arial" w:hAnsi="Arial" w:cs="Arial"/>
          <w:sz w:val="20"/>
          <w:szCs w:val="20"/>
        </w:rPr>
        <w:t>, terlihat bahwa jumlah kesalahan teknik yang siswa lakukan pada indikator 2 pada 3 butir soal adalah 22</w:t>
      </w:r>
      <w:r>
        <w:rPr>
          <w:rFonts w:ascii="Arial" w:hAnsi="Arial" w:cs="Arial"/>
          <w:sz w:val="20"/>
          <w:szCs w:val="20"/>
        </w:rPr>
        <w:t xml:space="preserve"> kesalahan. </w:t>
      </w:r>
      <w:r w:rsidR="00784868" w:rsidRPr="008B36C8">
        <w:rPr>
          <w:rFonts w:ascii="Arial" w:hAnsi="Arial" w:cs="Arial"/>
          <w:sz w:val="20"/>
          <w:szCs w:val="20"/>
        </w:rPr>
        <w:t xml:space="preserve">Berikut analisis kesalahan yang dilakukan oleh siswa </w:t>
      </w:r>
      <w:proofErr w:type="gramStart"/>
      <w:r w:rsidR="00784868" w:rsidRPr="008B36C8">
        <w:rPr>
          <w:rFonts w:ascii="Arial" w:hAnsi="Arial" w:cs="Arial"/>
          <w:sz w:val="20"/>
          <w:szCs w:val="20"/>
        </w:rPr>
        <w:t>AMN :</w:t>
      </w:r>
      <w:proofErr w:type="gramEnd"/>
    </w:p>
    <w:p w:rsidR="009B474E" w:rsidRPr="00B97E07" w:rsidRDefault="009B474E" w:rsidP="009B474E">
      <w:pPr>
        <w:pStyle w:val="ListParagraph"/>
        <w:ind w:left="1560"/>
        <w:jc w:val="both"/>
        <w:rPr>
          <w:rFonts w:ascii="Arial" w:hAnsi="Arial" w:cs="Arial"/>
          <w:sz w:val="20"/>
          <w:szCs w:val="20"/>
        </w:rPr>
      </w:pPr>
    </w:p>
    <w:p w:rsidR="009B474E" w:rsidRPr="00B97E07" w:rsidRDefault="009B474E" w:rsidP="009B474E">
      <w:pPr>
        <w:pStyle w:val="ListParagraph"/>
        <w:ind w:left="1560"/>
        <w:jc w:val="both"/>
        <w:rPr>
          <w:rFonts w:ascii="Arial" w:hAnsi="Arial" w:cs="Arial"/>
          <w:sz w:val="20"/>
          <w:szCs w:val="20"/>
        </w:rPr>
      </w:pPr>
    </w:p>
    <w:p w:rsidR="009B474E" w:rsidRDefault="009B474E" w:rsidP="009B474E">
      <w:pPr>
        <w:pStyle w:val="ListParagraph"/>
        <w:ind w:left="1560"/>
        <w:jc w:val="both"/>
        <w:rPr>
          <w:rFonts w:ascii="Arial" w:hAnsi="Arial" w:cs="Arial"/>
          <w:sz w:val="20"/>
          <w:szCs w:val="20"/>
        </w:rPr>
      </w:pPr>
    </w:p>
    <w:p w:rsidR="009B474E" w:rsidRDefault="00E50D7C" w:rsidP="009B474E">
      <w:pPr>
        <w:pStyle w:val="ListParagraph"/>
        <w:ind w:left="1560"/>
        <w:jc w:val="both"/>
        <w:rPr>
          <w:rFonts w:ascii="Arial" w:hAnsi="Arial" w:cs="Arial"/>
          <w:sz w:val="20"/>
          <w:szCs w:val="20"/>
        </w:rPr>
      </w:pPr>
      <w:r w:rsidRPr="00B97E07">
        <w:rPr>
          <w:rFonts w:ascii="Arial" w:hAnsi="Arial" w:cs="Arial"/>
          <w:noProof/>
          <w:sz w:val="20"/>
          <w:szCs w:val="20"/>
        </w:rPr>
        <mc:AlternateContent>
          <mc:Choice Requires="wps">
            <w:drawing>
              <wp:anchor distT="0" distB="0" distL="114300" distR="114300" simplePos="0" relativeHeight="251682816" behindDoc="0" locked="0" layoutInCell="1" allowOverlap="1" wp14:anchorId="379B18A0" wp14:editId="540C7569">
                <wp:simplePos x="0" y="0"/>
                <wp:positionH relativeFrom="column">
                  <wp:posOffset>3081020</wp:posOffset>
                </wp:positionH>
                <wp:positionV relativeFrom="paragraph">
                  <wp:posOffset>6985</wp:posOffset>
                </wp:positionV>
                <wp:extent cx="1162050" cy="1009650"/>
                <wp:effectExtent l="0" t="0" r="19050" b="19050"/>
                <wp:wrapNone/>
                <wp:docPr id="175" name="Rectangle 175"/>
                <wp:cNvGraphicFramePr/>
                <a:graphic xmlns:a="http://schemas.openxmlformats.org/drawingml/2006/main">
                  <a:graphicData uri="http://schemas.microsoft.com/office/word/2010/wordprocessingShape">
                    <wps:wsp>
                      <wps:cNvSpPr/>
                      <wps:spPr>
                        <a:xfrm>
                          <a:off x="0" y="0"/>
                          <a:ext cx="1162050" cy="1009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5" o:spid="_x0000_s1026" style="position:absolute;margin-left:242.6pt;margin-top:.55pt;width:91.5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ZZlwIAAIoFAAAOAAAAZHJzL2Uyb0RvYy54bWysVMFu2zAMvQ/YPwi6r7aDpl2NOkXQIsOA&#10;oi2aDj0rshQbkEVNUuJkXz9Kst2gK3YY5oMsiuQj+UTx+ubQKbIX1rWgK1qc5ZQIzaFu9baiP15W&#10;X75S4jzTNVOgRUWPwtGbxedP170pxQwaULWwBEG0K3tT0cZ7U2aZ443omDsDIzQqJdiOeRTtNqst&#10;6xG9U9kszy+yHmxtLHDhHJ7eJSVdRHwpBfePUjrhiaoo5ubjauO6CWu2uGbl1jLTtHxIg/1DFh1r&#10;NQadoO6YZ2Rn2z+gupZbcCD9GYcuAylbLmINWE2Rv6tm3TAjYi1IjjMTTe7/wfKH/ZMlbY13dzmn&#10;RLMOL+kZaWN6qwQJh0hRb1yJlmvzZAfJ4TbUe5C2C3+shBwirceJVnHwhONhUVzM8jmyz1FX5PnV&#10;BQqIk725G+v8NwEdCZuKWkwg0sn2984n09EkRNOwapXCc1YqHVYHqq3DWRTsdnOrLNkzvPTVKsdv&#10;CHdihsGDaxZKS8XEnT8qkWCfhUReMP1ZzCR2pJhgGedC+yKpGlaLFG1+Giz0cPCIlSqNgAFZYpYT&#10;9gAwWiaQETvVPdgHVxEbenLO/5ZYcp48YmTQfnLuWg32IwCFVQ2Rk/1IUqImsLSB+ohdYyE9J2f4&#10;qsV7u2fOPzGL7wfvGmeCf8RFKugrCsOOkgbsr4/Ogz22NWop6fE9VtT93DErKFHfNTb8VXF+Hh5w&#10;FM7nlzMU7Klmc6rRu+4W8PYLnD6Gx22w92rcSgvdK46OZYiKKqY5xq4o93YUbn2aEzh8uFguoxk+&#10;WsP8vV4bHsADq6EvXw6vzJqheT32/QOMb5eV73o42QZPDcudB9nGBn/jdeAbH3xsnGE4hYlyKker&#10;txG6+A0AAP//AwBQSwMEFAAGAAgAAAAhAPDXlwndAAAACQEAAA8AAABkcnMvZG93bnJldi54bWxM&#10;jzFPwzAQhXck/oN1SCyIOilgRWmcCirRgQGphaWbEx9J1PgcxU4T/j3HBOPT9/Tuu2K7uF5ccAyd&#10;Jw3pKgGBVHvbUaPh8+P1PgMRoiFrek+o4RsDbMvrq8Lk1s90wMsxNoJHKORGQxvjkEsZ6hadCSs/&#10;IDH78qMzkePYSDuamcddL9dJoqQzHfGF1gy4a7E+Hyenodqfxl328rCP053i6XPzhu+z1rc3y/MG&#10;RMQl/pXhV5/VoWSnyk9kg+g1PGZPa64ySEEwVyrjXHFWSQqyLOT/D8ofAAAA//8DAFBLAQItABQA&#10;BgAIAAAAIQC2gziS/gAAAOEBAAATAAAAAAAAAAAAAAAAAAAAAABbQ29udGVudF9UeXBlc10ueG1s&#10;UEsBAi0AFAAGAAgAAAAhADj9If/WAAAAlAEAAAsAAAAAAAAAAAAAAAAALwEAAF9yZWxzLy5yZWxz&#10;UEsBAi0AFAAGAAgAAAAhAMygFlmXAgAAigUAAA4AAAAAAAAAAAAAAAAALgIAAGRycy9lMm9Eb2Mu&#10;eG1sUEsBAi0AFAAGAAgAAAAhAPDXlwndAAAACQEAAA8AAAAAAAAAAAAAAAAA8QQAAGRycy9kb3du&#10;cmV2LnhtbFBLBQYAAAAABAAEAPMAAAD7BQAAAAA=&#10;" filled="f" strokecolor="red" strokeweight="2pt"/>
            </w:pict>
          </mc:Fallback>
        </mc:AlternateContent>
      </w:r>
    </w:p>
    <w:p w:rsidR="009B474E" w:rsidRDefault="009B474E" w:rsidP="00E50D7C">
      <w:pPr>
        <w:pStyle w:val="ListParagraph"/>
        <w:spacing w:line="276" w:lineRule="auto"/>
        <w:ind w:left="1560"/>
        <w:jc w:val="both"/>
        <w:rPr>
          <w:rFonts w:ascii="Arial" w:hAnsi="Arial" w:cs="Arial"/>
          <w:sz w:val="20"/>
          <w:szCs w:val="20"/>
        </w:rPr>
      </w:pPr>
    </w:p>
    <w:p w:rsidR="009B474E" w:rsidRPr="00F67C71" w:rsidRDefault="009B474E" w:rsidP="009B474E">
      <w:pPr>
        <w:jc w:val="both"/>
        <w:rPr>
          <w:rFonts w:ascii="Arial" w:hAnsi="Arial" w:cs="Arial"/>
          <w:sz w:val="20"/>
          <w:szCs w:val="20"/>
        </w:rPr>
      </w:pPr>
    </w:p>
    <w:p w:rsidR="009B474E" w:rsidRDefault="009B474E" w:rsidP="009B474E">
      <w:pPr>
        <w:pStyle w:val="ListParagraph"/>
        <w:ind w:left="1560"/>
        <w:jc w:val="both"/>
        <w:rPr>
          <w:rFonts w:ascii="Arial" w:hAnsi="Arial" w:cs="Arial"/>
          <w:sz w:val="20"/>
          <w:szCs w:val="20"/>
        </w:rPr>
      </w:pPr>
    </w:p>
    <w:p w:rsidR="009B474E" w:rsidRPr="00B97E07" w:rsidRDefault="009B474E" w:rsidP="00E50D7C">
      <w:pPr>
        <w:pStyle w:val="ListParagraph"/>
        <w:spacing w:line="276" w:lineRule="auto"/>
        <w:ind w:left="1560"/>
        <w:jc w:val="both"/>
        <w:rPr>
          <w:rFonts w:ascii="Arial" w:hAnsi="Arial" w:cs="Arial"/>
          <w:sz w:val="20"/>
          <w:szCs w:val="20"/>
        </w:rPr>
      </w:pPr>
    </w:p>
    <w:p w:rsidR="009B474E" w:rsidRDefault="009B474E" w:rsidP="009B474E">
      <w:pPr>
        <w:pStyle w:val="ListParagraph"/>
        <w:spacing w:line="276" w:lineRule="auto"/>
        <w:ind w:left="1560"/>
        <w:jc w:val="both"/>
        <w:rPr>
          <w:rFonts w:ascii="Arial" w:hAnsi="Arial" w:cs="Arial"/>
          <w:sz w:val="20"/>
          <w:szCs w:val="20"/>
        </w:rPr>
      </w:pPr>
    </w:p>
    <w:p w:rsidR="009B474E" w:rsidRDefault="0082180A" w:rsidP="0082180A">
      <w:pPr>
        <w:pStyle w:val="ListParagraph"/>
        <w:spacing w:line="360" w:lineRule="auto"/>
        <w:ind w:left="426"/>
        <w:jc w:val="center"/>
        <w:rPr>
          <w:rFonts w:ascii="Arial" w:hAnsi="Arial" w:cs="Arial"/>
          <w:sz w:val="20"/>
          <w:szCs w:val="20"/>
        </w:rPr>
      </w:pPr>
      <w:proofErr w:type="gramStart"/>
      <w:r>
        <w:rPr>
          <w:rFonts w:ascii="Arial" w:hAnsi="Arial" w:cs="Arial"/>
          <w:b/>
          <w:sz w:val="20"/>
          <w:szCs w:val="20"/>
        </w:rPr>
        <w:t>Gambar 6</w:t>
      </w:r>
      <w:r w:rsidR="009B474E" w:rsidRPr="00B97E07">
        <w:rPr>
          <w:rFonts w:ascii="Arial" w:hAnsi="Arial" w:cs="Arial"/>
          <w:b/>
          <w:sz w:val="20"/>
          <w:szCs w:val="20"/>
        </w:rPr>
        <w:t>.</w:t>
      </w:r>
      <w:proofErr w:type="gramEnd"/>
      <w:r w:rsidR="009B474E" w:rsidRPr="00B97E07">
        <w:rPr>
          <w:rFonts w:ascii="Arial" w:hAnsi="Arial" w:cs="Arial"/>
          <w:b/>
          <w:sz w:val="20"/>
          <w:szCs w:val="20"/>
        </w:rPr>
        <w:t xml:space="preserve"> Lembar Jawaban Siswa FI</w:t>
      </w:r>
    </w:p>
    <w:p w:rsidR="00CA0725" w:rsidRDefault="0082180A" w:rsidP="0082180A">
      <w:pPr>
        <w:pStyle w:val="ListParagraph"/>
        <w:ind w:left="426" w:firstLine="708"/>
        <w:jc w:val="both"/>
        <w:rPr>
          <w:rFonts w:ascii="Arial" w:eastAsiaTheme="minorEastAsia" w:hAnsi="Arial" w:cs="Arial"/>
          <w:sz w:val="20"/>
          <w:szCs w:val="20"/>
        </w:rPr>
      </w:pPr>
      <w:r>
        <w:rPr>
          <w:rFonts w:ascii="Arial" w:hAnsi="Arial" w:cs="Arial"/>
          <w:sz w:val="20"/>
          <w:szCs w:val="20"/>
        </w:rPr>
        <w:t>Berdasarkan Gambar 6</w:t>
      </w:r>
      <w:r w:rsidR="00784868" w:rsidRPr="009B474E">
        <w:rPr>
          <w:rFonts w:ascii="Arial" w:hAnsi="Arial" w:cs="Arial"/>
          <w:sz w:val="20"/>
          <w:szCs w:val="20"/>
        </w:rPr>
        <w:t xml:space="preserve"> pada lembar jawaban siswa FI, terlihat bahwa siswa sudah dapat menetukan rumus apa yang akan digunakan dan sudah benar dalam menerapkan rumus apa yang diketahui ke dalam rumus, tetapi siswa FI melakukan kesalahan dalam memindahkan angka sehingga operasi hitung dari langkah satu ke langkah berikutnya menjadi salah. Siswa FI </w:t>
      </w:r>
      <w:proofErr w:type="gramStart"/>
      <w:r w:rsidR="00784868" w:rsidRPr="009B474E">
        <w:rPr>
          <w:rFonts w:ascii="Arial" w:hAnsi="Arial" w:cs="Arial"/>
          <w:sz w:val="20"/>
          <w:szCs w:val="20"/>
        </w:rPr>
        <w:t xml:space="preserve">menuliskan </w:t>
      </w:r>
      <w:proofErr w:type="gramEnd"/>
      <m:oMath>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12</m:t>
            </m:r>
          </m:e>
          <m:sup>
            <m:r>
              <m:rPr>
                <m:sty m:val="p"/>
              </m:rPr>
              <w:rPr>
                <w:rFonts w:ascii="Cambria Math" w:hAnsi="Cambria Math" w:cs="Arial"/>
                <w:sz w:val="20"/>
                <w:szCs w:val="20"/>
              </w:rPr>
              <m:t>2</m:t>
            </m:r>
          </m:sup>
        </m:sSup>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15</m:t>
            </m:r>
          </m:e>
          <m:sup>
            <m:r>
              <m:rPr>
                <m:sty m:val="p"/>
              </m:rPr>
              <w:rPr>
                <w:rFonts w:ascii="Cambria Math" w:hAnsi="Cambria Math" w:cs="Arial"/>
                <w:sz w:val="20"/>
                <w:szCs w:val="20"/>
              </w:rPr>
              <m:t>2</m:t>
            </m:r>
          </m:sup>
        </m:sSup>
      </m:oMath>
      <w:r w:rsidR="00784868" w:rsidRPr="009B474E">
        <w:rPr>
          <w:rFonts w:ascii="Arial" w:eastAsiaTheme="minorEastAsia" w:hAnsi="Arial" w:cs="Arial"/>
          <w:sz w:val="20"/>
          <w:szCs w:val="20"/>
        </w:rPr>
        <w:t xml:space="preserve">, jika diselesaikan operasi hitungnya maka hasil akhirnya akan menjadi -81 karena nilai </w:t>
      </w:r>
      <m:oMath>
        <m:sSup>
          <m:sSupPr>
            <m:ctrlPr>
              <w:rPr>
                <w:rFonts w:ascii="Cambria Math" w:eastAsiaTheme="minorEastAsia" w:hAnsi="Cambria Math" w:cs="Arial"/>
                <w:sz w:val="20"/>
                <w:szCs w:val="20"/>
              </w:rPr>
            </m:ctrlPr>
          </m:sSupPr>
          <m:e>
            <m:r>
              <m:rPr>
                <m:sty m:val="p"/>
              </m:rPr>
              <w:rPr>
                <w:rFonts w:ascii="Cambria Math" w:eastAsiaTheme="minorEastAsia" w:hAnsi="Cambria Math" w:cs="Arial"/>
                <w:sz w:val="20"/>
                <w:szCs w:val="20"/>
              </w:rPr>
              <m:t>15</m:t>
            </m:r>
          </m:e>
          <m:sup>
            <m:r>
              <m:rPr>
                <m:sty m:val="p"/>
              </m:rPr>
              <w:rPr>
                <w:rFonts w:ascii="Cambria Math" w:eastAsiaTheme="minorEastAsia" w:hAnsi="Cambria Math" w:cs="Arial"/>
                <w:sz w:val="20"/>
                <w:szCs w:val="20"/>
              </w:rPr>
              <m:t>2</m:t>
            </m:r>
          </m:sup>
        </m:sSup>
      </m:oMath>
      <w:r w:rsidR="00784868" w:rsidRPr="009B474E">
        <w:rPr>
          <w:rFonts w:ascii="Arial" w:eastAsiaTheme="minorEastAsia" w:hAnsi="Arial" w:cs="Arial"/>
          <w:sz w:val="20"/>
          <w:szCs w:val="20"/>
        </w:rPr>
        <w:t xml:space="preserve"> lebih besar dari </w:t>
      </w:r>
      <m:oMath>
        <m:sSup>
          <m:sSupPr>
            <m:ctrlPr>
              <w:rPr>
                <w:rFonts w:ascii="Cambria Math" w:eastAsiaTheme="minorEastAsia" w:hAnsi="Cambria Math" w:cs="Arial"/>
                <w:sz w:val="20"/>
                <w:szCs w:val="20"/>
              </w:rPr>
            </m:ctrlPr>
          </m:sSupPr>
          <m:e>
            <m:r>
              <m:rPr>
                <m:sty m:val="p"/>
              </m:rPr>
              <w:rPr>
                <w:rFonts w:ascii="Cambria Math" w:eastAsiaTheme="minorEastAsia" w:hAnsi="Cambria Math" w:cs="Arial"/>
                <w:sz w:val="20"/>
                <w:szCs w:val="20"/>
              </w:rPr>
              <m:t>12</m:t>
            </m:r>
          </m:e>
          <m:sup>
            <m:r>
              <m:rPr>
                <m:sty m:val="p"/>
              </m:rPr>
              <w:rPr>
                <w:rFonts w:ascii="Cambria Math" w:eastAsiaTheme="minorEastAsia" w:hAnsi="Cambria Math" w:cs="Arial"/>
                <w:sz w:val="20"/>
                <w:szCs w:val="20"/>
              </w:rPr>
              <m:t>2</m:t>
            </m:r>
          </m:sup>
        </m:sSup>
      </m:oMath>
      <w:r w:rsidR="00784868" w:rsidRPr="009B474E">
        <w:rPr>
          <w:rFonts w:ascii="Arial" w:eastAsiaTheme="minorEastAsia" w:hAnsi="Arial" w:cs="Arial"/>
          <w:sz w:val="20"/>
          <w:szCs w:val="20"/>
        </w:rPr>
        <w:t xml:space="preserve"> jika dikurangkan. Seharusnya pada saat melanjutkan ke langkah selanjutnya langkah yang benar </w:t>
      </w:r>
      <w:proofErr w:type="gramStart"/>
      <w:r w:rsidR="00784868" w:rsidRPr="009B474E">
        <w:rPr>
          <w:rFonts w:ascii="Arial" w:eastAsiaTheme="minorEastAsia" w:hAnsi="Arial" w:cs="Arial"/>
          <w:sz w:val="20"/>
          <w:szCs w:val="20"/>
        </w:rPr>
        <w:t xml:space="preserve">yaitu </w:t>
      </w:r>
      <w:proofErr w:type="gramEnd"/>
      <m:oMath>
        <m:sSup>
          <m:sSupPr>
            <m:ctrlPr>
              <w:rPr>
                <w:rFonts w:ascii="Cambria Math" w:eastAsiaTheme="minorEastAsia" w:hAnsi="Cambria Math" w:cs="Arial"/>
                <w:sz w:val="20"/>
                <w:szCs w:val="20"/>
              </w:rPr>
            </m:ctrlPr>
          </m:sSupPr>
          <m:e>
            <m:r>
              <m:rPr>
                <m:sty m:val="p"/>
              </m:rPr>
              <w:rPr>
                <w:rFonts w:ascii="Cambria Math" w:eastAsiaTheme="minorEastAsia" w:hAnsi="Cambria Math" w:cs="Arial"/>
                <w:sz w:val="20"/>
                <w:szCs w:val="20"/>
              </w:rPr>
              <m:t>x</m:t>
            </m:r>
          </m:e>
          <m:sup>
            <m:r>
              <m:rPr>
                <m:sty m:val="p"/>
              </m:rPr>
              <w:rPr>
                <w:rFonts w:ascii="Cambria Math" w:eastAsiaTheme="minorEastAsia" w:hAnsi="Cambria Math" w:cs="Arial"/>
                <w:sz w:val="20"/>
                <w:szCs w:val="20"/>
              </w:rPr>
              <m:t>2</m:t>
            </m:r>
          </m:sup>
        </m:sSup>
        <m:r>
          <m:rPr>
            <m:sty m:val="p"/>
          </m:rPr>
          <w:rPr>
            <w:rFonts w:ascii="Cambria Math" w:eastAsiaTheme="minorEastAsia" w:hAnsi="Cambria Math" w:cs="Arial"/>
            <w:sz w:val="20"/>
            <w:szCs w:val="20"/>
          </w:rPr>
          <m:t>=</m:t>
        </m:r>
        <m:sSup>
          <m:sSupPr>
            <m:ctrlPr>
              <w:rPr>
                <w:rFonts w:ascii="Cambria Math" w:eastAsiaTheme="minorEastAsia" w:hAnsi="Cambria Math" w:cs="Arial"/>
                <w:sz w:val="20"/>
                <w:szCs w:val="20"/>
              </w:rPr>
            </m:ctrlPr>
          </m:sSupPr>
          <m:e>
            <m:r>
              <m:rPr>
                <m:sty m:val="p"/>
              </m:rPr>
              <w:rPr>
                <w:rFonts w:ascii="Cambria Math" w:eastAsiaTheme="minorEastAsia" w:hAnsi="Cambria Math" w:cs="Arial"/>
                <w:sz w:val="20"/>
                <w:szCs w:val="20"/>
              </w:rPr>
              <m:t>15</m:t>
            </m:r>
          </m:e>
          <m:sup>
            <m:r>
              <m:rPr>
                <m:sty m:val="p"/>
              </m:rPr>
              <w:rPr>
                <w:rFonts w:ascii="Cambria Math" w:eastAsiaTheme="minorEastAsia" w:hAnsi="Cambria Math" w:cs="Arial"/>
                <w:sz w:val="20"/>
                <w:szCs w:val="20"/>
              </w:rPr>
              <m:t>2</m:t>
            </m:r>
          </m:sup>
        </m:sSup>
        <m:r>
          <m:rPr>
            <m:sty m:val="p"/>
          </m:rPr>
          <w:rPr>
            <w:rFonts w:ascii="Cambria Math" w:eastAsiaTheme="minorEastAsia" w:hAnsi="Cambria Math" w:cs="Arial"/>
            <w:sz w:val="20"/>
            <w:szCs w:val="20"/>
          </w:rPr>
          <m:t>-</m:t>
        </m:r>
        <m:sSup>
          <m:sSupPr>
            <m:ctrlPr>
              <w:rPr>
                <w:rFonts w:ascii="Cambria Math" w:eastAsiaTheme="minorEastAsia" w:hAnsi="Cambria Math" w:cs="Arial"/>
                <w:sz w:val="20"/>
                <w:szCs w:val="20"/>
              </w:rPr>
            </m:ctrlPr>
          </m:sSupPr>
          <m:e>
            <m:r>
              <m:rPr>
                <m:sty m:val="p"/>
              </m:rPr>
              <w:rPr>
                <w:rFonts w:ascii="Cambria Math" w:eastAsiaTheme="minorEastAsia" w:hAnsi="Cambria Math" w:cs="Arial"/>
                <w:sz w:val="20"/>
                <w:szCs w:val="20"/>
              </w:rPr>
              <m:t>12</m:t>
            </m:r>
          </m:e>
          <m:sup>
            <m:r>
              <m:rPr>
                <m:sty m:val="p"/>
              </m:rPr>
              <w:rPr>
                <w:rFonts w:ascii="Cambria Math" w:eastAsiaTheme="minorEastAsia" w:hAnsi="Cambria Math" w:cs="Arial"/>
                <w:sz w:val="20"/>
                <w:szCs w:val="20"/>
              </w:rPr>
              <m:t>2</m:t>
            </m:r>
          </m:sup>
        </m:sSup>
      </m:oMath>
      <w:r w:rsidR="00784868" w:rsidRPr="009B474E">
        <w:rPr>
          <w:rFonts w:ascii="Arial" w:eastAsiaTheme="minorEastAsia" w:hAnsi="Arial" w:cs="Arial"/>
          <w:sz w:val="20"/>
          <w:szCs w:val="20"/>
        </w:rPr>
        <w:t xml:space="preserve">, jika diselesaikan operasi hitungnya menjadi </w:t>
      </w:r>
      <m:oMath>
        <m:sSup>
          <m:sSupPr>
            <m:ctrlPr>
              <w:rPr>
                <w:rFonts w:ascii="Cambria Math" w:eastAsiaTheme="minorEastAsia" w:hAnsi="Cambria Math" w:cs="Arial"/>
                <w:sz w:val="20"/>
                <w:szCs w:val="20"/>
              </w:rPr>
            </m:ctrlPr>
          </m:sSupPr>
          <m:e>
            <m:r>
              <m:rPr>
                <m:sty m:val="p"/>
              </m:rPr>
              <w:rPr>
                <w:rFonts w:ascii="Cambria Math" w:eastAsiaTheme="minorEastAsia" w:hAnsi="Cambria Math" w:cs="Arial"/>
                <w:sz w:val="20"/>
                <w:szCs w:val="20"/>
              </w:rPr>
              <m:t>x</m:t>
            </m:r>
          </m:e>
          <m:sup>
            <m:r>
              <m:rPr>
                <m:sty m:val="p"/>
              </m:rPr>
              <w:rPr>
                <w:rFonts w:ascii="Cambria Math" w:eastAsiaTheme="minorEastAsia" w:hAnsi="Cambria Math" w:cs="Arial"/>
                <w:sz w:val="20"/>
                <w:szCs w:val="20"/>
              </w:rPr>
              <m:t>2</m:t>
            </m:r>
          </m:sup>
        </m:sSup>
        <m:r>
          <m:rPr>
            <m:sty m:val="p"/>
          </m:rPr>
          <w:rPr>
            <w:rFonts w:ascii="Cambria Math" w:eastAsiaTheme="minorEastAsia" w:hAnsi="Cambria Math" w:cs="Arial"/>
            <w:sz w:val="20"/>
            <w:szCs w:val="20"/>
          </w:rPr>
          <m:t>=225-144</m:t>
        </m:r>
      </m:oMath>
      <w:r w:rsidR="00784868" w:rsidRPr="009B474E">
        <w:rPr>
          <w:rFonts w:ascii="Arial" w:eastAsiaTheme="minorEastAsia" w:hAnsi="Arial" w:cs="Arial"/>
          <w:sz w:val="20"/>
          <w:szCs w:val="20"/>
        </w:rPr>
        <w:t xml:space="preserve"> adalah </w:t>
      </w:r>
      <m:oMath>
        <m:sSup>
          <m:sSupPr>
            <m:ctrlPr>
              <w:rPr>
                <w:rFonts w:ascii="Cambria Math" w:eastAsiaTheme="minorEastAsia" w:hAnsi="Cambria Math" w:cs="Arial"/>
                <w:sz w:val="20"/>
                <w:szCs w:val="20"/>
              </w:rPr>
            </m:ctrlPr>
          </m:sSupPr>
          <m:e>
            <m:r>
              <m:rPr>
                <m:sty m:val="p"/>
              </m:rPr>
              <w:rPr>
                <w:rFonts w:ascii="Cambria Math" w:eastAsiaTheme="minorEastAsia" w:hAnsi="Cambria Math" w:cs="Arial"/>
                <w:sz w:val="20"/>
                <w:szCs w:val="20"/>
              </w:rPr>
              <m:t>x</m:t>
            </m:r>
          </m:e>
          <m:sup>
            <m:r>
              <m:rPr>
                <m:sty m:val="p"/>
              </m:rPr>
              <w:rPr>
                <w:rFonts w:ascii="Cambria Math" w:eastAsiaTheme="minorEastAsia" w:hAnsi="Cambria Math" w:cs="Arial"/>
                <w:sz w:val="20"/>
                <w:szCs w:val="20"/>
              </w:rPr>
              <m:t>2</m:t>
            </m:r>
          </m:sup>
        </m:sSup>
        <m:r>
          <m:rPr>
            <m:sty m:val="p"/>
          </m:rPr>
          <w:rPr>
            <w:rFonts w:ascii="Cambria Math" w:eastAsiaTheme="minorEastAsia" w:hAnsi="Cambria Math" w:cs="Arial"/>
            <w:sz w:val="20"/>
            <w:szCs w:val="20"/>
          </w:rPr>
          <m:t>=81</m:t>
        </m:r>
      </m:oMath>
      <w:r w:rsidR="00784868" w:rsidRPr="009B474E">
        <w:rPr>
          <w:rFonts w:ascii="Arial" w:eastAsiaTheme="minorEastAsia" w:hAnsi="Arial" w:cs="Arial"/>
          <w:sz w:val="20"/>
          <w:szCs w:val="20"/>
        </w:rPr>
        <w:t xml:space="preserve"> lalu di pindah ruaskan menjadi </w:t>
      </w:r>
      <m:oMath>
        <m:r>
          <m:rPr>
            <m:sty m:val="p"/>
          </m:rPr>
          <w:rPr>
            <w:rFonts w:ascii="Cambria Math" w:eastAsiaTheme="minorEastAsia" w:hAnsi="Cambria Math" w:cs="Arial"/>
            <w:sz w:val="20"/>
            <w:szCs w:val="20"/>
          </w:rPr>
          <m:t>x=</m:t>
        </m:r>
        <m:rad>
          <m:radPr>
            <m:degHide m:val="1"/>
            <m:ctrlPr>
              <w:rPr>
                <w:rFonts w:ascii="Cambria Math" w:eastAsiaTheme="minorEastAsia" w:hAnsi="Cambria Math" w:cs="Arial"/>
                <w:sz w:val="20"/>
                <w:szCs w:val="20"/>
              </w:rPr>
            </m:ctrlPr>
          </m:radPr>
          <m:deg/>
          <m:e>
            <m:r>
              <m:rPr>
                <m:sty m:val="p"/>
              </m:rPr>
              <w:rPr>
                <w:rFonts w:ascii="Cambria Math" w:eastAsiaTheme="minorEastAsia" w:hAnsi="Cambria Math" w:cs="Arial"/>
                <w:sz w:val="20"/>
                <w:szCs w:val="20"/>
              </w:rPr>
              <m:t>81</m:t>
            </m:r>
          </m:e>
        </m:rad>
      </m:oMath>
      <w:r w:rsidR="00784868" w:rsidRPr="009B474E">
        <w:rPr>
          <w:rFonts w:ascii="Arial" w:eastAsiaTheme="minorEastAsia" w:hAnsi="Arial" w:cs="Arial"/>
          <w:sz w:val="20"/>
          <w:szCs w:val="20"/>
        </w:rPr>
        <w:t xml:space="preserve"> dan hasil akhirnya adalah </w:t>
      </w:r>
      <m:oMath>
        <m:r>
          <m:rPr>
            <m:sty m:val="p"/>
          </m:rPr>
          <w:rPr>
            <w:rFonts w:ascii="Cambria Math" w:eastAsiaTheme="minorEastAsia" w:hAnsi="Cambria Math" w:cs="Arial"/>
            <w:sz w:val="20"/>
            <w:szCs w:val="20"/>
          </w:rPr>
          <m:t>x=9</m:t>
        </m:r>
      </m:oMath>
      <w:r w:rsidR="00784868" w:rsidRPr="009B474E">
        <w:rPr>
          <w:rFonts w:ascii="Arial" w:eastAsiaTheme="minorEastAsia" w:hAnsi="Arial" w:cs="Arial"/>
          <w:sz w:val="20"/>
          <w:szCs w:val="20"/>
        </w:rPr>
        <w:t>.</w:t>
      </w:r>
    </w:p>
    <w:p w:rsidR="0082180A" w:rsidRDefault="0082180A" w:rsidP="0082180A">
      <w:pPr>
        <w:pStyle w:val="ListParagraph"/>
        <w:ind w:left="426" w:firstLine="708"/>
        <w:jc w:val="both"/>
        <w:rPr>
          <w:rFonts w:ascii="Arial" w:eastAsiaTheme="minorEastAsia" w:hAnsi="Arial" w:cs="Arial"/>
          <w:sz w:val="20"/>
          <w:szCs w:val="20"/>
        </w:rPr>
      </w:pPr>
    </w:p>
    <w:p w:rsidR="0082180A" w:rsidRPr="0082180A" w:rsidRDefault="0082180A" w:rsidP="0082180A">
      <w:pPr>
        <w:pStyle w:val="ListParagraph"/>
        <w:ind w:left="426" w:firstLine="708"/>
        <w:jc w:val="both"/>
        <w:rPr>
          <w:rFonts w:ascii="Arial" w:hAnsi="Arial" w:cs="Arial"/>
          <w:sz w:val="20"/>
          <w:szCs w:val="20"/>
        </w:rPr>
      </w:pPr>
    </w:p>
    <w:p w:rsidR="005F5324" w:rsidRPr="00067401" w:rsidRDefault="005F5324" w:rsidP="00067401">
      <w:pPr>
        <w:ind w:left="426" w:firstLine="720"/>
        <w:jc w:val="both"/>
        <w:rPr>
          <w:rFonts w:ascii="Arial" w:hAnsi="Arial" w:cs="Arial"/>
          <w:b/>
          <w:sz w:val="20"/>
        </w:rPr>
        <w:sectPr w:rsidR="005F5324" w:rsidRPr="00067401" w:rsidSect="00784868">
          <w:type w:val="continuous"/>
          <w:pgSz w:w="11907" w:h="16840" w:code="9"/>
          <w:pgMar w:top="1134" w:right="1418" w:bottom="1134" w:left="1418" w:header="720" w:footer="720" w:gutter="0"/>
          <w:pgNumType w:start="2"/>
          <w:cols w:space="284"/>
          <w:titlePg/>
          <w:docGrid w:linePitch="360"/>
        </w:sectPr>
      </w:pPr>
    </w:p>
    <w:p w:rsidR="005A4D05" w:rsidRDefault="005A4D05" w:rsidP="005A4D05">
      <w:pPr>
        <w:spacing w:before="240" w:line="240" w:lineRule="auto"/>
        <w:ind w:left="426"/>
        <w:rPr>
          <w:rFonts w:ascii="Arial" w:hAnsi="Arial" w:cs="Arial"/>
          <w:b/>
          <w:bCs/>
          <w:color w:val="FF0000"/>
          <w:sz w:val="20"/>
        </w:rPr>
      </w:pPr>
      <w:r>
        <w:rPr>
          <w:rFonts w:ascii="Arial" w:hAnsi="Arial" w:cs="Arial"/>
          <w:b/>
          <w:bCs/>
          <w:sz w:val="20"/>
        </w:rPr>
        <w:lastRenderedPageBreak/>
        <w:t>Kesimpulan</w:t>
      </w:r>
    </w:p>
    <w:p w:rsidR="006B0CB2" w:rsidRPr="006B0CB2" w:rsidRDefault="006B0CB2" w:rsidP="006B0CB2">
      <w:pPr>
        <w:spacing w:before="240" w:line="240" w:lineRule="auto"/>
        <w:ind w:left="426" w:firstLine="425"/>
        <w:jc w:val="both"/>
        <w:rPr>
          <w:rFonts w:ascii="Arial" w:hAnsi="Arial" w:cs="Arial"/>
          <w:bCs/>
          <w:sz w:val="20"/>
        </w:rPr>
      </w:pPr>
      <w:r w:rsidRPr="006B0CB2">
        <w:rPr>
          <w:rFonts w:ascii="Arial" w:hAnsi="Arial" w:cs="Arial"/>
          <w:bCs/>
          <w:sz w:val="20"/>
        </w:rPr>
        <w:t>Berdasarkan dari hasil analisis data dan pembahasan dapat disimpulkan bahwa, dalam menyelesaikan soal matematika materi teorema pythagoras berdasarkan analisis kesalahan  Tahapan Kastolan terdiri dari 3 jenis kesalahan berdasarkan indikator, yaitu jenis kesalahan konseptual ada 3 indikator yaitu (a) Siswa tidak dapat memilih rumus matematika yang harus digunakan untuk menyelesaikan soal dengan benar dan (b) Siswa sudah dapat memilih rumus, tetapi tidak dapat menerapkan rumus tersebut dengan benar, jenis kesalahan prosedural ada 2 indikator yaitu (a) Siswa tidak bisa menuliskan langkah penyelesaian soal sesuai perintah soal dan (b) Siswa tidak dapat menyelesaikan soal sampai bentuk paling sederhana, dan adapun indikator pada jenis kesalahan teknik yaitu (a) Siswa melakukan kesalahan dalam memindahkan angka atau operasi hitung dari langkah satu ke langkah berikutnya.</w:t>
      </w:r>
    </w:p>
    <w:p w:rsidR="006B0CB2" w:rsidRDefault="006B0CB2" w:rsidP="006B0CB2">
      <w:pPr>
        <w:spacing w:before="240" w:line="240" w:lineRule="auto"/>
        <w:ind w:left="426" w:firstLine="425"/>
        <w:jc w:val="both"/>
        <w:rPr>
          <w:rFonts w:ascii="Arial" w:hAnsi="Arial" w:cs="Arial"/>
          <w:bCs/>
          <w:sz w:val="20"/>
        </w:rPr>
      </w:pPr>
      <w:r w:rsidRPr="006B0CB2">
        <w:rPr>
          <w:rFonts w:ascii="Arial" w:hAnsi="Arial" w:cs="Arial"/>
          <w:bCs/>
          <w:sz w:val="20"/>
        </w:rPr>
        <w:t xml:space="preserve">Pada jenis kesalahan konseptual siswa paling banyak melakukan kesalahan pada indikator (a) Siswa tidak dapat memilih rumus matematika yang harus digunakan untuk menyelesaikan soal dengan benar yaitu sebesar 40% dengan kategori cukup tinggi, pada jenis kesalahan prosedural siswa paling banyak melakukan kesalahan pada indikator (a) Siswa tidak bisa menuliskan langkah penyelesaian soal sesuai perintah soal yaitu sebesar 23% dengan kategori rendah, dan pada jenis kesalahan teknik siswa paling banyak melakukan kesalahan pada indikator (b) Siswa melakukan kesalahan dalam memindahkan angka atau operasi hitung dari langkah satu ke langkah berikutnya yaitu sebesar 28% dengan kategori cukup tinggi. </w:t>
      </w:r>
    </w:p>
    <w:p w:rsidR="005A4D05" w:rsidRPr="00BB74BB" w:rsidRDefault="005A4D05" w:rsidP="006B0CB2">
      <w:pPr>
        <w:spacing w:before="240" w:line="240" w:lineRule="auto"/>
        <w:ind w:left="426" w:firstLine="425"/>
        <w:jc w:val="both"/>
        <w:rPr>
          <w:rFonts w:ascii="Arial" w:hAnsi="Arial" w:cs="Arial"/>
          <w:bCs/>
          <w:sz w:val="20"/>
        </w:rPr>
      </w:pPr>
      <w:proofErr w:type="gramStart"/>
      <w:r w:rsidRPr="00001FFE">
        <w:rPr>
          <w:rFonts w:ascii="Arial" w:hAnsi="Arial" w:cs="Arial"/>
          <w:sz w:val="20"/>
          <w:szCs w:val="20"/>
        </w:rPr>
        <w:t>Penulisan artikel ini merupakan salah satu prasyarat dalam rangka memperoleh gelar sarjana pendidikan di Program studi Pendidikan Matematika Falkutas Sains dan Teknologi Universitas PGRI Sumatera Barat.</w:t>
      </w:r>
      <w:proofErr w:type="gramEnd"/>
      <w:r w:rsidRPr="00001FFE">
        <w:rPr>
          <w:rFonts w:ascii="Arial" w:hAnsi="Arial" w:cs="Arial"/>
          <w:sz w:val="20"/>
          <w:szCs w:val="20"/>
        </w:rPr>
        <w:t xml:space="preserve"> </w:t>
      </w:r>
      <w:proofErr w:type="gramStart"/>
      <w:r w:rsidRPr="00001FFE">
        <w:rPr>
          <w:rFonts w:ascii="Arial" w:hAnsi="Arial" w:cs="Arial"/>
          <w:sz w:val="20"/>
          <w:szCs w:val="20"/>
        </w:rPr>
        <w:t>Pada saat menyelesaikan skripsi ini, tidak terlepas dari bantuan banyak pihak.</w:t>
      </w:r>
      <w:proofErr w:type="gramEnd"/>
      <w:r w:rsidRPr="00001FFE">
        <w:rPr>
          <w:rFonts w:ascii="Arial" w:hAnsi="Arial" w:cs="Arial"/>
          <w:sz w:val="20"/>
          <w:szCs w:val="20"/>
        </w:rPr>
        <w:t xml:space="preserve"> Maka dari itu, pada kesempatan ini penulis menyampaikan ucapan terimakasih yang sebesar-besarnya kepada Rektor Universitas PGRI Sumatera Barat dan Dekan Fakultas Sains dan Teknologi serta orang tua</w:t>
      </w:r>
      <w:r>
        <w:rPr>
          <w:rFonts w:ascii="Arial" w:hAnsi="Arial" w:cs="Arial"/>
          <w:sz w:val="20"/>
          <w:szCs w:val="20"/>
        </w:rPr>
        <w:t>, adik</w:t>
      </w:r>
      <w:r w:rsidRPr="00001FFE">
        <w:rPr>
          <w:rFonts w:ascii="Arial" w:hAnsi="Arial" w:cs="Arial"/>
          <w:sz w:val="20"/>
          <w:szCs w:val="20"/>
        </w:rPr>
        <w:t xml:space="preserve"> dan teman-teman yang telah memberi dukukan secara moril dan materil.</w:t>
      </w:r>
    </w:p>
    <w:p w:rsidR="00BB39D1" w:rsidRPr="005C27A8" w:rsidRDefault="00BB39D1" w:rsidP="005A4D05">
      <w:pPr>
        <w:spacing w:before="240" w:line="240" w:lineRule="auto"/>
        <w:rPr>
          <w:rFonts w:ascii="Arial" w:hAnsi="Arial" w:cs="Arial"/>
          <w:b/>
          <w:sz w:val="20"/>
        </w:rPr>
      </w:pPr>
      <w:r w:rsidRPr="005C27A8">
        <w:rPr>
          <w:rFonts w:ascii="Arial" w:hAnsi="Arial" w:cs="Arial"/>
          <w:b/>
          <w:sz w:val="20"/>
          <w:lang w:val="id-ID"/>
        </w:rPr>
        <w:t>D</w:t>
      </w:r>
      <w:r>
        <w:rPr>
          <w:rFonts w:ascii="Arial" w:hAnsi="Arial" w:cs="Arial"/>
          <w:b/>
          <w:sz w:val="20"/>
        </w:rPr>
        <w:t>aftar</w:t>
      </w:r>
      <w:r w:rsidRPr="005C27A8">
        <w:rPr>
          <w:rFonts w:ascii="Arial" w:hAnsi="Arial" w:cs="Arial"/>
          <w:b/>
          <w:sz w:val="20"/>
          <w:lang w:val="id-ID"/>
        </w:rPr>
        <w:t xml:space="preserve"> P</w:t>
      </w:r>
      <w:r>
        <w:rPr>
          <w:rFonts w:ascii="Arial" w:hAnsi="Arial" w:cs="Arial"/>
          <w:b/>
          <w:sz w:val="20"/>
        </w:rPr>
        <w:t>ustaka</w:t>
      </w:r>
    </w:p>
    <w:p w:rsidR="00157897" w:rsidRPr="00993452" w:rsidRDefault="00157897"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sidRPr="00993452">
        <w:rPr>
          <w:rFonts w:ascii="Arial" w:hAnsi="Arial" w:cs="Arial"/>
          <w:noProof/>
          <w:sz w:val="16"/>
          <w:szCs w:val="24"/>
        </w:rPr>
        <w:t xml:space="preserve"> [1] Yudha, F. (2019). Peran Pendidikan Matematika Dalam Meningkatkan Sumber Daya Manusia Guna Membangun Masyarakat Islam Modern. </w:t>
      </w:r>
      <w:r w:rsidRPr="00993452">
        <w:rPr>
          <w:rFonts w:ascii="Arial" w:hAnsi="Arial" w:cs="Arial"/>
          <w:i/>
          <w:iCs/>
          <w:noProof/>
          <w:sz w:val="16"/>
          <w:szCs w:val="24"/>
        </w:rPr>
        <w:t>JPM : Jurnal Pendidikan Matematika</w:t>
      </w:r>
      <w:r w:rsidRPr="00993452">
        <w:rPr>
          <w:rFonts w:ascii="Arial" w:hAnsi="Arial" w:cs="Arial"/>
          <w:noProof/>
          <w:sz w:val="16"/>
          <w:szCs w:val="24"/>
        </w:rPr>
        <w:t xml:space="preserve">, </w:t>
      </w:r>
      <w:r w:rsidRPr="00993452">
        <w:rPr>
          <w:rFonts w:ascii="Arial" w:hAnsi="Arial" w:cs="Arial"/>
          <w:i/>
          <w:iCs/>
          <w:noProof/>
          <w:sz w:val="16"/>
          <w:szCs w:val="24"/>
        </w:rPr>
        <w:t>5</w:t>
      </w:r>
      <w:r w:rsidRPr="00993452">
        <w:rPr>
          <w:rFonts w:ascii="Arial" w:hAnsi="Arial" w:cs="Arial"/>
          <w:noProof/>
          <w:sz w:val="16"/>
          <w:szCs w:val="24"/>
        </w:rPr>
        <w:t>(2), 87. https://doi.org/10.33474/jpm.v5i2.2725</w:t>
      </w:r>
    </w:p>
    <w:p w:rsidR="00157897" w:rsidRDefault="00157897"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sidRPr="00993452">
        <w:rPr>
          <w:rFonts w:ascii="Arial" w:hAnsi="Arial" w:cs="Arial"/>
          <w:noProof/>
          <w:sz w:val="16"/>
          <w:szCs w:val="24"/>
        </w:rPr>
        <w:t xml:space="preserve">[2] Sholihah, D. A., &amp; Mahmudi, A. (2015). Keefektifan experiential learning pembelajaran matematika MTs materi bangun ruang sisi </w:t>
      </w:r>
      <w:r w:rsidRPr="00993452">
        <w:rPr>
          <w:rFonts w:ascii="Arial" w:hAnsi="Arial" w:cs="Arial"/>
          <w:noProof/>
          <w:sz w:val="16"/>
          <w:szCs w:val="24"/>
        </w:rPr>
        <w:lastRenderedPageBreak/>
        <w:t xml:space="preserve">datar. </w:t>
      </w:r>
      <w:r w:rsidRPr="00993452">
        <w:rPr>
          <w:rFonts w:ascii="Arial" w:hAnsi="Arial" w:cs="Arial"/>
          <w:i/>
          <w:iCs/>
          <w:noProof/>
          <w:sz w:val="16"/>
          <w:szCs w:val="24"/>
        </w:rPr>
        <w:t>Jurnal Riset Pendidikan Matematika</w:t>
      </w:r>
      <w:r w:rsidRPr="00993452">
        <w:rPr>
          <w:rFonts w:ascii="Arial" w:hAnsi="Arial" w:cs="Arial"/>
          <w:noProof/>
          <w:sz w:val="16"/>
          <w:szCs w:val="24"/>
        </w:rPr>
        <w:t xml:space="preserve">, </w:t>
      </w:r>
      <w:r w:rsidRPr="00993452">
        <w:rPr>
          <w:rFonts w:ascii="Arial" w:hAnsi="Arial" w:cs="Arial"/>
          <w:i/>
          <w:iCs/>
          <w:noProof/>
          <w:sz w:val="16"/>
          <w:szCs w:val="24"/>
        </w:rPr>
        <w:t>2</w:t>
      </w:r>
      <w:r w:rsidRPr="00993452">
        <w:rPr>
          <w:rFonts w:ascii="Arial" w:hAnsi="Arial" w:cs="Arial"/>
          <w:noProof/>
          <w:sz w:val="16"/>
          <w:szCs w:val="24"/>
        </w:rPr>
        <w:t xml:space="preserve">(2), 175–185. </w:t>
      </w:r>
      <w:r w:rsidR="00754B98" w:rsidRPr="00754B98">
        <w:rPr>
          <w:rFonts w:ascii="Arial" w:hAnsi="Arial" w:cs="Arial"/>
          <w:noProof/>
          <w:sz w:val="16"/>
          <w:szCs w:val="24"/>
        </w:rPr>
        <w:t>https://doi.org/10.21831/jrpm.v2i2.7332</w:t>
      </w:r>
    </w:p>
    <w:p w:rsidR="00754B98" w:rsidRPr="00993452" w:rsidRDefault="00754B98"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Pr>
          <w:rFonts w:ascii="Arial" w:hAnsi="Arial" w:cs="Arial"/>
          <w:noProof/>
          <w:sz w:val="16"/>
          <w:szCs w:val="24"/>
        </w:rPr>
        <w:t xml:space="preserve">[3] </w:t>
      </w:r>
      <w:r w:rsidR="00B2413D" w:rsidRPr="00B2413D">
        <w:rPr>
          <w:rFonts w:ascii="Arial" w:hAnsi="Arial" w:cs="Arial"/>
          <w:noProof/>
          <w:sz w:val="16"/>
          <w:szCs w:val="24"/>
        </w:rPr>
        <w:t>Yeni, M., Melisa, &amp; Delyana, H. (2021). Analysis Of Students Mathematic Problem Solving Ability In Linear Program Materials. Jurnal Equation: Teori Dan Penelitian Pendidikan Matematika, 4, 15–23.</w:t>
      </w:r>
    </w:p>
    <w:p w:rsidR="00157897" w:rsidRPr="00993452" w:rsidRDefault="00B2413D"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Pr>
          <w:rFonts w:ascii="Arial" w:hAnsi="Arial" w:cs="Arial"/>
          <w:noProof/>
          <w:sz w:val="16"/>
          <w:szCs w:val="24"/>
        </w:rPr>
        <w:t>[4</w:t>
      </w:r>
      <w:r w:rsidR="00157897" w:rsidRPr="00993452">
        <w:rPr>
          <w:rFonts w:ascii="Arial" w:hAnsi="Arial" w:cs="Arial"/>
          <w:noProof/>
          <w:sz w:val="16"/>
          <w:szCs w:val="24"/>
        </w:rPr>
        <w:t xml:space="preserve">] Thamsir, T., Silalahi, D. W., &amp; Soesanto, R. H. (2019). Upaya Meningkatkan Kemampuan Pemecahan Masalah Soal Non-Rutin Pada Materi Persamaan Dan Pertidaksamaan Linear Satu Variabel Dengan Penerapan Metode Peer Tutoring [Efforts in Improving Mathematical Problem-Solving Skills of Non-Routine Problems of One-Vari. </w:t>
      </w:r>
      <w:r w:rsidR="00157897" w:rsidRPr="00993452">
        <w:rPr>
          <w:rFonts w:ascii="Arial" w:hAnsi="Arial" w:cs="Arial"/>
          <w:i/>
          <w:iCs/>
          <w:noProof/>
          <w:sz w:val="16"/>
          <w:szCs w:val="24"/>
        </w:rPr>
        <w:t>JOHME: Journal of Holistic Mathematics Education</w:t>
      </w:r>
      <w:r w:rsidR="00157897" w:rsidRPr="00993452">
        <w:rPr>
          <w:rFonts w:ascii="Arial" w:hAnsi="Arial" w:cs="Arial"/>
          <w:noProof/>
          <w:sz w:val="16"/>
          <w:szCs w:val="24"/>
        </w:rPr>
        <w:t xml:space="preserve">, </w:t>
      </w:r>
      <w:r w:rsidR="00157897" w:rsidRPr="00993452">
        <w:rPr>
          <w:rFonts w:ascii="Arial" w:hAnsi="Arial" w:cs="Arial"/>
          <w:i/>
          <w:iCs/>
          <w:noProof/>
          <w:sz w:val="16"/>
          <w:szCs w:val="24"/>
        </w:rPr>
        <w:t>3</w:t>
      </w:r>
      <w:r w:rsidR="00157897" w:rsidRPr="00993452">
        <w:rPr>
          <w:rFonts w:ascii="Arial" w:hAnsi="Arial" w:cs="Arial"/>
          <w:noProof/>
          <w:sz w:val="16"/>
          <w:szCs w:val="24"/>
        </w:rPr>
        <w:t>(1), 96. https://doi.org/10.19166/johme.v3i1.927</w:t>
      </w:r>
    </w:p>
    <w:p w:rsidR="00157897" w:rsidRDefault="00B2413D"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Pr>
          <w:rFonts w:ascii="Arial" w:hAnsi="Arial" w:cs="Arial"/>
          <w:noProof/>
          <w:sz w:val="16"/>
          <w:szCs w:val="24"/>
        </w:rPr>
        <w:t>[5</w:t>
      </w:r>
      <w:r w:rsidR="00157897" w:rsidRPr="00993452">
        <w:rPr>
          <w:rFonts w:ascii="Arial" w:hAnsi="Arial" w:cs="Arial"/>
          <w:noProof/>
          <w:sz w:val="16"/>
          <w:szCs w:val="24"/>
        </w:rPr>
        <w:t xml:space="preserve">] Wahyuni, N. T., Aima, Z., &amp; Fitri, D. Y. (2022). Analisis Kesalahan Siswa Sma Dalam Menyelesaikan Soal Pemecahan Masalah Matematis. </w:t>
      </w:r>
      <w:r w:rsidR="00157897" w:rsidRPr="00993452">
        <w:rPr>
          <w:rFonts w:ascii="Arial" w:hAnsi="Arial" w:cs="Arial"/>
          <w:i/>
          <w:iCs/>
          <w:noProof/>
          <w:sz w:val="16"/>
          <w:szCs w:val="24"/>
        </w:rPr>
        <w:t>EDU-MAT: Jurnal Pendidikan Matematika</w:t>
      </w:r>
      <w:r w:rsidR="00157897" w:rsidRPr="00993452">
        <w:rPr>
          <w:rFonts w:ascii="Arial" w:hAnsi="Arial" w:cs="Arial"/>
          <w:noProof/>
          <w:sz w:val="16"/>
          <w:szCs w:val="24"/>
        </w:rPr>
        <w:t xml:space="preserve">, </w:t>
      </w:r>
      <w:r w:rsidR="00157897" w:rsidRPr="00993452">
        <w:rPr>
          <w:rFonts w:ascii="Arial" w:hAnsi="Arial" w:cs="Arial"/>
          <w:i/>
          <w:iCs/>
          <w:noProof/>
          <w:sz w:val="16"/>
          <w:szCs w:val="24"/>
        </w:rPr>
        <w:t>10</w:t>
      </w:r>
      <w:r w:rsidR="00157897" w:rsidRPr="00993452">
        <w:rPr>
          <w:rFonts w:ascii="Arial" w:hAnsi="Arial" w:cs="Arial"/>
          <w:noProof/>
          <w:sz w:val="16"/>
          <w:szCs w:val="24"/>
        </w:rPr>
        <w:t>(1), 65–74.</w:t>
      </w:r>
    </w:p>
    <w:p w:rsidR="00B2413D" w:rsidRPr="00993452" w:rsidRDefault="00B2413D"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Pr>
          <w:rFonts w:ascii="Arial" w:hAnsi="Arial" w:cs="Arial"/>
          <w:noProof/>
          <w:sz w:val="16"/>
          <w:szCs w:val="24"/>
        </w:rPr>
        <w:t xml:space="preserve">[6] </w:t>
      </w:r>
      <w:r w:rsidRPr="00B2413D">
        <w:rPr>
          <w:rFonts w:ascii="Arial" w:hAnsi="Arial" w:cs="Arial"/>
          <w:noProof/>
          <w:sz w:val="16"/>
          <w:szCs w:val="24"/>
        </w:rPr>
        <w:t>Nuryana, D., &amp; Rosyana, T. (2019). Analisis Kesalahan Siswa Smk Dalam Menyelesaikan Soal Pemecahan Masalah Matematik Pada Materi Program Linear. Jurnal Cendekia: Jurnal Pendidikan Matematika, 3(1), 11–20.</w:t>
      </w:r>
    </w:p>
    <w:p w:rsidR="00157897" w:rsidRPr="00993452" w:rsidRDefault="00B2413D"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Pr>
          <w:rFonts w:ascii="Arial" w:hAnsi="Arial" w:cs="Arial"/>
          <w:noProof/>
          <w:sz w:val="16"/>
          <w:szCs w:val="24"/>
        </w:rPr>
        <w:t>[7</w:t>
      </w:r>
      <w:r w:rsidR="00157897" w:rsidRPr="00993452">
        <w:rPr>
          <w:rFonts w:ascii="Arial" w:hAnsi="Arial" w:cs="Arial"/>
          <w:noProof/>
          <w:sz w:val="16"/>
          <w:szCs w:val="24"/>
        </w:rPr>
        <w:t xml:space="preserve">] Putri, S. A., &amp; Musdi, E. (2021). Analisis Kesalahan Peserta Didik Kelas X SMK Dalam Menyelesaikan Soal Pemecahan Masalah Berdasarkan Tahapan Kastolan. </w:t>
      </w:r>
      <w:r w:rsidR="00157897" w:rsidRPr="00993452">
        <w:rPr>
          <w:rFonts w:ascii="Arial" w:hAnsi="Arial" w:cs="Arial"/>
          <w:i/>
          <w:iCs/>
          <w:noProof/>
          <w:sz w:val="16"/>
          <w:szCs w:val="24"/>
        </w:rPr>
        <w:t>JEMS: Jurnal Edukasi Matematika Dan Sains</w:t>
      </w:r>
      <w:r w:rsidR="00157897" w:rsidRPr="00993452">
        <w:rPr>
          <w:rFonts w:ascii="Arial" w:hAnsi="Arial" w:cs="Arial"/>
          <w:noProof/>
          <w:sz w:val="16"/>
          <w:szCs w:val="24"/>
        </w:rPr>
        <w:t xml:space="preserve">, </w:t>
      </w:r>
      <w:r w:rsidR="00157897" w:rsidRPr="00993452">
        <w:rPr>
          <w:rFonts w:ascii="Arial" w:hAnsi="Arial" w:cs="Arial"/>
          <w:i/>
          <w:iCs/>
          <w:noProof/>
          <w:sz w:val="16"/>
          <w:szCs w:val="24"/>
        </w:rPr>
        <w:t>9</w:t>
      </w:r>
      <w:r w:rsidR="00157897" w:rsidRPr="00993452">
        <w:rPr>
          <w:rFonts w:ascii="Arial" w:hAnsi="Arial" w:cs="Arial"/>
          <w:noProof/>
          <w:sz w:val="16"/>
          <w:szCs w:val="24"/>
        </w:rPr>
        <w:t>(2), 169. https://doi.org/10.25273/jems.v9i2.9871</w:t>
      </w:r>
    </w:p>
    <w:p w:rsidR="00157897" w:rsidRPr="00993452" w:rsidRDefault="00B2413D"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Pr>
          <w:rFonts w:ascii="Arial" w:hAnsi="Arial" w:cs="Arial"/>
          <w:noProof/>
          <w:sz w:val="16"/>
          <w:szCs w:val="24"/>
        </w:rPr>
        <w:t>[8</w:t>
      </w:r>
      <w:r w:rsidR="00157897" w:rsidRPr="00993452">
        <w:rPr>
          <w:rFonts w:ascii="Arial" w:hAnsi="Arial" w:cs="Arial"/>
          <w:noProof/>
          <w:sz w:val="16"/>
          <w:szCs w:val="24"/>
        </w:rPr>
        <w:t xml:space="preserve">] Putra, E. A. (2015). Anak Berkesulitan Belajar di Sekolah Dasar Se-Kelurahan Kalumbuk Padang. </w:t>
      </w:r>
      <w:r w:rsidR="00157897" w:rsidRPr="00993452">
        <w:rPr>
          <w:rFonts w:ascii="Arial" w:hAnsi="Arial" w:cs="Arial"/>
          <w:i/>
          <w:iCs/>
          <w:noProof/>
          <w:sz w:val="16"/>
          <w:szCs w:val="24"/>
        </w:rPr>
        <w:t>Jurnal Ilmiah Pendidikan Khusus</w:t>
      </w:r>
      <w:r w:rsidR="00157897" w:rsidRPr="00993452">
        <w:rPr>
          <w:rFonts w:ascii="Arial" w:hAnsi="Arial" w:cs="Arial"/>
          <w:noProof/>
          <w:sz w:val="16"/>
          <w:szCs w:val="24"/>
        </w:rPr>
        <w:t xml:space="preserve">, </w:t>
      </w:r>
      <w:r w:rsidR="00157897" w:rsidRPr="00993452">
        <w:rPr>
          <w:rFonts w:ascii="Arial" w:hAnsi="Arial" w:cs="Arial"/>
          <w:i/>
          <w:iCs/>
          <w:noProof/>
          <w:sz w:val="16"/>
          <w:szCs w:val="24"/>
        </w:rPr>
        <w:t>1</w:t>
      </w:r>
      <w:r w:rsidR="00157897" w:rsidRPr="00993452">
        <w:rPr>
          <w:rFonts w:ascii="Arial" w:hAnsi="Arial" w:cs="Arial"/>
          <w:noProof/>
          <w:sz w:val="16"/>
          <w:szCs w:val="24"/>
        </w:rPr>
        <w:t>(3), 71–76. http://103.216.87.80/index.php/jupekhu/article/viewFile/6065/4707</w:t>
      </w:r>
    </w:p>
    <w:p w:rsidR="00157897" w:rsidRPr="00993452" w:rsidRDefault="00B2413D"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Pr>
          <w:rFonts w:ascii="Arial" w:hAnsi="Arial" w:cs="Arial"/>
          <w:noProof/>
          <w:sz w:val="16"/>
          <w:szCs w:val="24"/>
        </w:rPr>
        <w:t>[9</w:t>
      </w:r>
      <w:r w:rsidR="00157897" w:rsidRPr="00993452">
        <w:rPr>
          <w:rFonts w:ascii="Arial" w:hAnsi="Arial" w:cs="Arial"/>
          <w:noProof/>
          <w:sz w:val="16"/>
          <w:szCs w:val="24"/>
        </w:rPr>
        <w:t xml:space="preserve">] Sugiyono. (2013). </w:t>
      </w:r>
      <w:r w:rsidR="00157897" w:rsidRPr="00993452">
        <w:rPr>
          <w:rFonts w:ascii="Arial" w:hAnsi="Arial" w:cs="Arial"/>
          <w:i/>
          <w:iCs/>
          <w:noProof/>
          <w:sz w:val="16"/>
          <w:szCs w:val="24"/>
        </w:rPr>
        <w:t>Metode Penelitian Kombinasi (Mixed Mrthods)</w:t>
      </w:r>
      <w:r w:rsidR="00157897" w:rsidRPr="00993452">
        <w:rPr>
          <w:rFonts w:ascii="Arial" w:hAnsi="Arial" w:cs="Arial"/>
          <w:noProof/>
          <w:sz w:val="16"/>
          <w:szCs w:val="24"/>
        </w:rPr>
        <w:t>. Alfabeta.</w:t>
      </w:r>
    </w:p>
    <w:p w:rsidR="00157897" w:rsidRPr="00993452" w:rsidRDefault="00B2413D"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Pr>
          <w:rFonts w:ascii="Arial" w:hAnsi="Arial" w:cs="Arial"/>
          <w:noProof/>
          <w:sz w:val="16"/>
          <w:szCs w:val="24"/>
        </w:rPr>
        <w:t>[10</w:t>
      </w:r>
      <w:r w:rsidR="00157897" w:rsidRPr="00993452">
        <w:rPr>
          <w:rFonts w:ascii="Arial" w:hAnsi="Arial" w:cs="Arial"/>
          <w:noProof/>
          <w:sz w:val="16"/>
          <w:szCs w:val="24"/>
        </w:rPr>
        <w:t xml:space="preserve">] Kurniasari, Y., Sugandi, A. I., &amp; Sariningsih, R. (2021). Analisis Kesalahan Siswa Kelas X dalam Menyelesaikan Soal Materi Fungsi Kuadrat berdasarkan Prosedur Kastolan. </w:t>
      </w:r>
      <w:r w:rsidR="00157897" w:rsidRPr="00993452">
        <w:rPr>
          <w:rFonts w:ascii="Arial" w:hAnsi="Arial" w:cs="Arial"/>
          <w:i/>
          <w:iCs/>
          <w:noProof/>
          <w:sz w:val="16"/>
          <w:szCs w:val="24"/>
        </w:rPr>
        <w:t>Jurnal Pembelajaran Matematika Inovatif</w:t>
      </w:r>
      <w:r w:rsidR="00157897" w:rsidRPr="00993452">
        <w:rPr>
          <w:rFonts w:ascii="Arial" w:hAnsi="Arial" w:cs="Arial"/>
          <w:noProof/>
          <w:sz w:val="16"/>
          <w:szCs w:val="24"/>
        </w:rPr>
        <w:t xml:space="preserve">, </w:t>
      </w:r>
      <w:r w:rsidR="00157897" w:rsidRPr="00993452">
        <w:rPr>
          <w:rFonts w:ascii="Arial" w:hAnsi="Arial" w:cs="Arial"/>
          <w:i/>
          <w:iCs/>
          <w:noProof/>
          <w:sz w:val="16"/>
          <w:szCs w:val="24"/>
        </w:rPr>
        <w:t>4</w:t>
      </w:r>
      <w:r w:rsidR="00157897" w:rsidRPr="00993452">
        <w:rPr>
          <w:rFonts w:ascii="Arial" w:hAnsi="Arial" w:cs="Arial"/>
          <w:noProof/>
          <w:sz w:val="16"/>
          <w:szCs w:val="24"/>
        </w:rPr>
        <w:t>(6), 1561–1568. https://doi.org/10.22460/jpmi.v4i6.1561-1568</w:t>
      </w:r>
    </w:p>
    <w:p w:rsidR="00157897" w:rsidRPr="00993452" w:rsidRDefault="00B2413D" w:rsidP="00157897">
      <w:pPr>
        <w:widowControl w:val="0"/>
        <w:autoSpaceDE w:val="0"/>
        <w:autoSpaceDN w:val="0"/>
        <w:adjustRightInd w:val="0"/>
        <w:spacing w:before="240" w:after="0" w:line="240" w:lineRule="auto"/>
        <w:ind w:left="567" w:hanging="284"/>
        <w:jc w:val="both"/>
        <w:rPr>
          <w:rFonts w:ascii="Arial" w:hAnsi="Arial" w:cs="Arial"/>
          <w:noProof/>
          <w:sz w:val="16"/>
          <w:szCs w:val="24"/>
        </w:rPr>
      </w:pPr>
      <w:r>
        <w:rPr>
          <w:rFonts w:ascii="Arial" w:hAnsi="Arial" w:cs="Arial"/>
          <w:noProof/>
          <w:sz w:val="16"/>
          <w:szCs w:val="24"/>
        </w:rPr>
        <w:t>[11</w:t>
      </w:r>
      <w:r w:rsidR="00157897" w:rsidRPr="00993452">
        <w:rPr>
          <w:rFonts w:ascii="Arial" w:hAnsi="Arial" w:cs="Arial"/>
          <w:noProof/>
          <w:sz w:val="16"/>
          <w:szCs w:val="24"/>
        </w:rPr>
        <w:t xml:space="preserve">] Mauliandri, R., &amp; Kartini, K. (2020). Analisis Kesalahan Siswa Menurut Kastolan Dalam Menyelesaikan Soal Operasi Bentuk Aljabar Pada Siswa Smp. </w:t>
      </w:r>
      <w:r w:rsidR="00157897" w:rsidRPr="00993452">
        <w:rPr>
          <w:rFonts w:ascii="Arial" w:hAnsi="Arial" w:cs="Arial"/>
          <w:i/>
          <w:iCs/>
          <w:noProof/>
          <w:sz w:val="16"/>
          <w:szCs w:val="24"/>
        </w:rPr>
        <w:t>AXIOM : Jurnal Pendidikan Dan Matematika</w:t>
      </w:r>
      <w:r w:rsidR="00157897" w:rsidRPr="00993452">
        <w:rPr>
          <w:rFonts w:ascii="Arial" w:hAnsi="Arial" w:cs="Arial"/>
          <w:noProof/>
          <w:sz w:val="16"/>
          <w:szCs w:val="24"/>
        </w:rPr>
        <w:t xml:space="preserve">, </w:t>
      </w:r>
      <w:r w:rsidR="00157897" w:rsidRPr="00993452">
        <w:rPr>
          <w:rFonts w:ascii="Arial" w:hAnsi="Arial" w:cs="Arial"/>
          <w:i/>
          <w:iCs/>
          <w:noProof/>
          <w:sz w:val="16"/>
          <w:szCs w:val="24"/>
        </w:rPr>
        <w:t>9</w:t>
      </w:r>
      <w:r w:rsidR="00157897" w:rsidRPr="00993452">
        <w:rPr>
          <w:rFonts w:ascii="Arial" w:hAnsi="Arial" w:cs="Arial"/>
          <w:noProof/>
          <w:sz w:val="16"/>
          <w:szCs w:val="24"/>
        </w:rPr>
        <w:t>(2), 107. https://doi.org/10.30821/axiom.v9i2.7687</w:t>
      </w:r>
    </w:p>
    <w:p w:rsidR="00BB39D1" w:rsidRPr="005C27A8" w:rsidRDefault="00BB39D1" w:rsidP="00237141">
      <w:pPr>
        <w:pStyle w:val="jbd-dafpus8"/>
        <w:ind w:left="0" w:firstLine="0"/>
        <w:rPr>
          <w:rFonts w:ascii="Arial" w:hAnsi="Arial" w:cs="Arial"/>
          <w:lang w:val="en-US"/>
        </w:rPr>
        <w:sectPr w:rsidR="00BB39D1" w:rsidRPr="005C27A8" w:rsidSect="00784868">
          <w:type w:val="continuous"/>
          <w:pgSz w:w="11907" w:h="16840" w:code="9"/>
          <w:pgMar w:top="1365" w:right="1021" w:bottom="1134" w:left="1021" w:header="720" w:footer="720" w:gutter="0"/>
          <w:cols w:space="284"/>
          <w:titlePg/>
          <w:docGrid w:linePitch="360"/>
        </w:sectPr>
      </w:pPr>
    </w:p>
    <w:p w:rsidR="00BB39D1" w:rsidRPr="005C27A8" w:rsidRDefault="00BB39D1" w:rsidP="00BB39D1">
      <w:pPr>
        <w:pStyle w:val="ListParagraph"/>
        <w:ind w:left="0"/>
        <w:rPr>
          <w:rFonts w:ascii="Arial" w:hAnsi="Arial" w:cs="Arial"/>
          <w:b/>
        </w:rPr>
        <w:sectPr w:rsidR="00BB39D1" w:rsidRPr="005C27A8" w:rsidSect="00784868">
          <w:headerReference w:type="default" r:id="rId20"/>
          <w:footerReference w:type="even" r:id="rId21"/>
          <w:footerReference w:type="default" r:id="rId22"/>
          <w:headerReference w:type="first" r:id="rId23"/>
          <w:type w:val="continuous"/>
          <w:pgSz w:w="11907" w:h="16840" w:code="9"/>
          <w:pgMar w:top="1365" w:right="1021" w:bottom="1134" w:left="1021" w:header="720" w:footer="720" w:gutter="0"/>
          <w:cols w:space="284"/>
          <w:titlePg/>
          <w:docGrid w:linePitch="360"/>
        </w:sectPr>
      </w:pPr>
    </w:p>
    <w:p w:rsidR="00BB39D1" w:rsidRPr="00237141" w:rsidRDefault="00BB39D1" w:rsidP="00237141">
      <w:pPr>
        <w:pStyle w:val="NormalWeb"/>
        <w:spacing w:before="0" w:beforeAutospacing="0" w:after="0" w:afterAutospacing="0"/>
        <w:rPr>
          <w:lang w:val="en-US"/>
        </w:rPr>
      </w:pPr>
    </w:p>
    <w:sectPr w:rsidR="00BB39D1" w:rsidRPr="00237141" w:rsidSect="00784868">
      <w:type w:val="continuous"/>
      <w:pgSz w:w="11907" w:h="16840" w:code="9"/>
      <w:pgMar w:top="1270" w:right="1021" w:bottom="1134" w:left="1021" w:header="720" w:footer="72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A2" w:rsidRDefault="004235A2">
      <w:pPr>
        <w:spacing w:after="0" w:line="240" w:lineRule="auto"/>
      </w:pPr>
      <w:r>
        <w:separator/>
      </w:r>
    </w:p>
  </w:endnote>
  <w:endnote w:type="continuationSeparator" w:id="0">
    <w:p w:rsidR="004235A2" w:rsidRDefault="0042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Pr="003F15B5" w:rsidRDefault="005D1B51" w:rsidP="00784868">
    <w:pPr>
      <w:pStyle w:val="Footer"/>
      <w:pBdr>
        <w:top w:val="single" w:sz="24" w:space="5" w:color="9BBB59" w:themeColor="accent3"/>
      </w:pBdr>
      <w:rPr>
        <w:i/>
        <w:iCs/>
        <w:color w:val="8C8C8C" w:themeColor="background1" w:themeShade="8C"/>
      </w:rPr>
    </w:pPr>
    <w:sdt>
      <w:sdtPr>
        <w:rPr>
          <w:i/>
          <w:iCs/>
          <w:color w:val="8C8C8C" w:themeColor="background1" w:themeShade="8C"/>
        </w:rPr>
        <w:alias w:val="Company"/>
        <w:id w:val="-1387100883"/>
        <w:showingPlcHdr/>
        <w:dataBinding w:prefixMappings="xmlns:ns0='http://schemas.openxmlformats.org/officeDocument/2006/extended-properties'" w:xpath="/ns0:Properties[1]/ns0:Company[1]" w:storeItemID="{6668398D-A668-4E3E-A5EB-62B293D839F1}"/>
        <w:text/>
      </w:sdtPr>
      <w:sdtContent>
        <w:r>
          <w:rPr>
            <w:i/>
            <w:iCs/>
            <w:color w:val="8C8C8C" w:themeColor="background1" w:themeShade="8C"/>
          </w:rPr>
          <w:t xml:space="preserve">     </w:t>
        </w:r>
      </w:sdtContent>
    </w:sdt>
  </w:p>
  <w:p w:rsidR="005D1B51" w:rsidRPr="00A90A87" w:rsidRDefault="005D1B51" w:rsidP="00784868">
    <w:pPr>
      <w:pStyle w:val="Footer"/>
      <w:ind w:firstLine="567"/>
      <w:rPr>
        <w:rFonts w:ascii="Arial" w:hAnsi="Arial" w:cs="Arial"/>
        <w:i/>
        <w:sz w:val="14"/>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Pr="00A90A87" w:rsidRDefault="005D1B51">
    <w:pPr>
      <w:pStyle w:val="Footer"/>
      <w:rPr>
        <w:rFonts w:ascii="Arial" w:hAnsi="Arial" w:cs="Arial"/>
        <w:i/>
        <w:sz w:val="14"/>
      </w:rPr>
    </w:pPr>
    <w:r w:rsidRPr="00A90A87">
      <w:rPr>
        <w:rFonts w:ascii="Arial" w:hAnsi="Arial" w:cs="Arial"/>
        <w:i/>
        <w:sz w:val="14"/>
      </w:rPr>
      <w:t>Name of Author</w:t>
    </w:r>
  </w:p>
  <w:p w:rsidR="005D1B51" w:rsidRPr="00A90A87" w:rsidRDefault="005D1B51">
    <w:pPr>
      <w:pStyle w:val="Footer"/>
      <w:rPr>
        <w:rFonts w:ascii="Arial" w:hAnsi="Arial" w:cs="Arial"/>
        <w:i/>
        <w:sz w:val="14"/>
      </w:rPr>
    </w:pPr>
    <w:r w:rsidRPr="00A90A87">
      <w:rPr>
        <w:rFonts w:ascii="Arial" w:hAnsi="Arial" w:cs="Arial"/>
        <w:i/>
        <w:sz w:val="14"/>
      </w:rPr>
      <w:t>Judul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Pr="00D83C31" w:rsidRDefault="005D1B51">
    <w:pPr>
      <w:pStyle w:val="Footer"/>
      <w:pBdr>
        <w:top w:val="thinThickSmallGap" w:sz="24" w:space="1" w:color="622423" w:themeColor="accent2" w:themeShade="7F"/>
      </w:pBdr>
      <w:rPr>
        <w:rFonts w:asciiTheme="majorHAnsi" w:hAnsiTheme="majorHAnsi"/>
        <w:sz w:val="14"/>
      </w:rPr>
    </w:pPr>
    <w:r w:rsidRPr="00D83C31">
      <w:rPr>
        <w:rFonts w:asciiTheme="majorHAnsi" w:hAnsiTheme="majorHAnsi"/>
        <w:i/>
        <w:sz w:val="14"/>
      </w:rPr>
      <w:t>Name of Author</w:t>
    </w:r>
    <w:r w:rsidRPr="00D83C31">
      <w:rPr>
        <w:rFonts w:asciiTheme="majorHAnsi" w:hAnsiTheme="majorHAnsi"/>
        <w:sz w:val="14"/>
      </w:rPr>
      <w:ptab w:relativeTo="margin" w:alignment="right" w:leader="none"/>
    </w:r>
    <w:r w:rsidRPr="00D83C31">
      <w:rPr>
        <w:rFonts w:asciiTheme="majorHAnsi" w:hAnsiTheme="majorHAnsi"/>
        <w:sz w:val="14"/>
      </w:rPr>
      <w:t xml:space="preserve"> </w:t>
    </w:r>
    <w:r w:rsidRPr="00D83C31">
      <w:rPr>
        <w:sz w:val="14"/>
      </w:rPr>
      <w:fldChar w:fldCharType="begin"/>
    </w:r>
    <w:r w:rsidRPr="00D83C31">
      <w:rPr>
        <w:sz w:val="14"/>
      </w:rPr>
      <w:instrText xml:space="preserve"> PAGE   \* MERGEFORMAT </w:instrText>
    </w:r>
    <w:r w:rsidRPr="00D83C31">
      <w:rPr>
        <w:sz w:val="14"/>
      </w:rPr>
      <w:fldChar w:fldCharType="separate"/>
    </w:r>
    <w:r w:rsidR="00A41C8F" w:rsidRPr="00A41C8F">
      <w:rPr>
        <w:rFonts w:asciiTheme="majorHAnsi" w:hAnsiTheme="majorHAnsi"/>
        <w:noProof/>
        <w:sz w:val="14"/>
      </w:rPr>
      <w:t>1</w:t>
    </w:r>
    <w:r w:rsidRPr="00D83C31">
      <w:rPr>
        <w:sz w:val="14"/>
      </w:rPr>
      <w:fldChar w:fldCharType="end"/>
    </w:r>
  </w:p>
  <w:p w:rsidR="005D1B51" w:rsidRPr="00D83C31" w:rsidRDefault="005D1B51">
    <w:pPr>
      <w:pStyle w:val="Footer"/>
      <w:rPr>
        <w:i/>
        <w:sz w:val="14"/>
      </w:rPr>
    </w:pPr>
    <w:r w:rsidRPr="00D83C31">
      <w:rPr>
        <w:i/>
        <w:sz w:val="14"/>
      </w:rPr>
      <w:t>Judul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Default="005D1B51" w:rsidP="0078486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Pr="00A90A87" w:rsidRDefault="005D1B51" w:rsidP="00784868">
    <w:pPr>
      <w:pStyle w:val="Footer"/>
      <w:rPr>
        <w:rFonts w:ascii="Arial" w:hAnsi="Arial" w:cs="Arial"/>
        <w:i/>
        <w:sz w:val="14"/>
        <w:szCs w:val="16"/>
      </w:rPr>
    </w:pPr>
    <w:r w:rsidRPr="00A90A87">
      <w:rPr>
        <w:rFonts w:ascii="Arial" w:hAnsi="Arial" w:cs="Arial"/>
        <w:i/>
        <w:sz w:val="14"/>
        <w:szCs w:val="16"/>
      </w:rPr>
      <w:t>Name of Author</w:t>
    </w:r>
  </w:p>
  <w:p w:rsidR="005D1B51" w:rsidRPr="00A90A87" w:rsidRDefault="005D1B51" w:rsidP="00784868">
    <w:pPr>
      <w:pStyle w:val="Footer"/>
      <w:rPr>
        <w:rFonts w:ascii="Arial" w:hAnsi="Arial" w:cs="Arial"/>
        <w:i/>
        <w:sz w:val="14"/>
        <w:szCs w:val="16"/>
      </w:rPr>
    </w:pPr>
    <w:r w:rsidRPr="00A90A87">
      <w:rPr>
        <w:rFonts w:ascii="Arial" w:hAnsi="Arial" w:cs="Arial"/>
        <w:i/>
        <w:sz w:val="14"/>
        <w:szCs w:val="16"/>
      </w:rPr>
      <w:t>Judul</w:t>
    </w:r>
  </w:p>
  <w:p w:rsidR="005D1B51" w:rsidRDefault="005D1B51" w:rsidP="007848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A2" w:rsidRDefault="004235A2">
      <w:pPr>
        <w:spacing w:after="0" w:line="240" w:lineRule="auto"/>
      </w:pPr>
      <w:r>
        <w:separator/>
      </w:r>
    </w:p>
  </w:footnote>
  <w:footnote w:type="continuationSeparator" w:id="0">
    <w:p w:rsidR="004235A2" w:rsidRDefault="00423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Default="005D1B51" w:rsidP="00784868">
    <w:pPr>
      <w:pStyle w:val="Header"/>
      <w:tabs>
        <w:tab w:val="left" w:pos="8433"/>
      </w:tabs>
      <w:rPr>
        <w:b/>
        <w:i/>
        <w:iCs/>
        <w:sz w:val="20"/>
      </w:rPr>
    </w:pPr>
    <w:r w:rsidRPr="00D53A1C">
      <w:rPr>
        <w:b/>
        <w:bCs/>
        <w:i/>
        <w:sz w:val="20"/>
      </w:rPr>
      <w:t>Jurnal Pembelajaran dan Matematika</w:t>
    </w:r>
    <w:r w:rsidRPr="00D53A1C">
      <w:rPr>
        <w:b/>
        <w:bCs/>
        <w:sz w:val="20"/>
      </w:rPr>
      <w:t xml:space="preserve"> </w:t>
    </w:r>
    <w:r w:rsidRPr="00D53A1C">
      <w:rPr>
        <w:b/>
        <w:i/>
        <w:iCs/>
        <w:sz w:val="20"/>
      </w:rPr>
      <w:t>Sigma</w:t>
    </w:r>
    <w:r>
      <w:rPr>
        <w:b/>
        <w:i/>
        <w:iCs/>
        <w:sz w:val="20"/>
      </w:rPr>
      <w:t xml:space="preserve"> (JPMS)</w:t>
    </w:r>
    <w:r>
      <w:rPr>
        <w:b/>
        <w:i/>
        <w:iCs/>
        <w:sz w:val="20"/>
      </w:rPr>
      <w:tab/>
      <w:t xml:space="preserve">                                                                                 </w:t>
    </w:r>
    <w:r>
      <w:rPr>
        <w:b/>
        <w:i/>
        <w:iCs/>
        <w:sz w:val="20"/>
      </w:rPr>
      <w:tab/>
    </w:r>
  </w:p>
  <w:p w:rsidR="005D1B51" w:rsidRPr="00A90A87" w:rsidRDefault="005D1B51" w:rsidP="00784868">
    <w:pPr>
      <w:pStyle w:val="Header"/>
      <w:rPr>
        <w:b/>
        <w:i/>
        <w:iCs/>
        <w:sz w:val="20"/>
      </w:rPr>
    </w:pPr>
    <w:r>
      <w:rPr>
        <w:i/>
        <w:iCs/>
        <w:sz w:val="20"/>
      </w:rPr>
      <w:t>Vol</w:t>
    </w:r>
    <w:r>
      <w:rPr>
        <w:i/>
        <w:iCs/>
        <w:sz w:val="20"/>
        <w:lang w:val="id-ID"/>
      </w:rPr>
      <w:t xml:space="preserve"> </w:t>
    </w:r>
    <w:r>
      <w:rPr>
        <w:i/>
        <w:iCs/>
        <w:sz w:val="20"/>
      </w:rPr>
      <w:t>(No) Month 20</w:t>
    </w:r>
    <w:r>
      <w:rPr>
        <w:i/>
        <w:iCs/>
        <w:sz w:val="20"/>
        <w:lang w:val="id-ID"/>
      </w:rPr>
      <w:t>xx</w:t>
    </w:r>
    <w:r>
      <w:rPr>
        <w:i/>
        <w:iCs/>
        <w:sz w:val="20"/>
      </w:rPr>
      <w:tab/>
      <w:t xml:space="preserve">                                                                   </w:t>
    </w:r>
  </w:p>
  <w:p w:rsidR="005D1B51" w:rsidRPr="00BA4841" w:rsidRDefault="005D1B51" w:rsidP="00784868">
    <w:pPr>
      <w:pStyle w:val="Header"/>
      <w:pBdr>
        <w:bottom w:val="single" w:sz="4" w:space="1" w:color="D9D9D9"/>
      </w:pBd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Default="005D1B51">
    <w:pPr>
      <w:pStyle w:val="Header"/>
      <w:rPr>
        <w:i/>
        <w:sz w:val="16"/>
      </w:rPr>
    </w:pPr>
    <w:r w:rsidRPr="00A90A87">
      <w:rPr>
        <w:i/>
        <w:sz w:val="16"/>
      </w:rPr>
      <w:t>Jurnal Pembelajaran dan Matematika SIGMA (JPMS)</w:t>
    </w:r>
  </w:p>
  <w:p w:rsidR="005D1B51" w:rsidRPr="00A90A87" w:rsidRDefault="005D1B51">
    <w:pPr>
      <w:pStyle w:val="Header"/>
      <w:rPr>
        <w:i/>
      </w:rPr>
    </w:pPr>
    <w:r>
      <w:rPr>
        <w:i/>
        <w:sz w:val="16"/>
      </w:rPr>
      <w:t>Vol (No) Month Year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Pr="0099153E" w:rsidRDefault="005D1B51" w:rsidP="00784868">
    <w:pPr>
      <w:pStyle w:val="Header"/>
      <w:tabs>
        <w:tab w:val="clear" w:pos="4680"/>
        <w:tab w:val="clear" w:pos="9360"/>
        <w:tab w:val="right" w:pos="9866"/>
      </w:tabs>
      <w:rPr>
        <w:rFonts w:ascii="Arial" w:hAnsi="Arial" w:cs="Arial"/>
        <w:sz w:val="18"/>
        <w:szCs w:val="18"/>
      </w:rPr>
    </w:pPr>
    <w:r>
      <w:rPr>
        <w:rFonts w:ascii="Arial" w:hAnsi="Arial" w:cs="Arial"/>
        <w:b/>
        <w:sz w:val="18"/>
        <w:szCs w:val="18"/>
      </w:rPr>
      <w:t xml:space="preserve">Jurnal Pembelajaran dan Matematika Sigma (JPMS)                                                           </w:t>
    </w:r>
    <w:r w:rsidRPr="005C27A8">
      <w:rPr>
        <w:rFonts w:ascii="Arial" w:hAnsi="Arial" w:cs="Arial"/>
        <w:sz w:val="18"/>
        <w:szCs w:val="18"/>
      </w:rPr>
      <w:t>ISSN</w:t>
    </w:r>
    <w:r w:rsidRPr="005C27A8">
      <w:rPr>
        <w:rFonts w:ascii="Arial" w:hAnsi="Arial" w:cs="Arial"/>
        <w:sz w:val="18"/>
        <w:szCs w:val="18"/>
        <w:lang w:val="id-ID"/>
      </w:rPr>
      <w:t xml:space="preserve"> </w:t>
    </w:r>
    <w:r>
      <w:rPr>
        <w:rFonts w:ascii="Arial" w:hAnsi="Arial" w:cs="Arial"/>
        <w:sz w:val="18"/>
        <w:szCs w:val="18"/>
      </w:rPr>
      <w:t xml:space="preserve">  </w:t>
    </w:r>
    <w:r w:rsidRPr="00C031C5">
      <w:rPr>
        <w:rFonts w:ascii="Arial" w:hAnsi="Arial" w:cs="Arial"/>
        <w:sz w:val="14"/>
        <w:szCs w:val="18"/>
      </w:rPr>
      <w:t xml:space="preserve">  </w:t>
    </w:r>
    <w:r w:rsidRPr="005C27A8">
      <w:rPr>
        <w:rFonts w:ascii="Arial" w:hAnsi="Arial" w:cs="Arial"/>
        <w:sz w:val="18"/>
        <w:szCs w:val="18"/>
      </w:rPr>
      <w:t xml:space="preserve">: </w:t>
    </w:r>
    <w:r>
      <w:rPr>
        <w:rFonts w:ascii="Arial" w:hAnsi="Arial" w:cs="Arial"/>
        <w:sz w:val="18"/>
        <w:szCs w:val="18"/>
      </w:rPr>
      <w:t>2460</w:t>
    </w:r>
    <w:r w:rsidRPr="005C27A8">
      <w:rPr>
        <w:rFonts w:ascii="Arial" w:hAnsi="Arial" w:cs="Arial"/>
        <w:sz w:val="18"/>
        <w:szCs w:val="18"/>
      </w:rPr>
      <w:t>-</w:t>
    </w:r>
    <w:r>
      <w:rPr>
        <w:rFonts w:ascii="Arial" w:hAnsi="Arial" w:cs="Arial"/>
        <w:sz w:val="18"/>
        <w:szCs w:val="18"/>
      </w:rPr>
      <w:t>593X</w:t>
    </w:r>
  </w:p>
  <w:p w:rsidR="005D1B51" w:rsidRPr="0099153E" w:rsidRDefault="005D1B51" w:rsidP="00784868">
    <w:pPr>
      <w:pStyle w:val="Header"/>
      <w:tabs>
        <w:tab w:val="clear" w:pos="4680"/>
        <w:tab w:val="clear" w:pos="9360"/>
        <w:tab w:val="right" w:pos="9866"/>
      </w:tabs>
      <w:rPr>
        <w:rFonts w:ascii="Arial" w:hAnsi="Arial" w:cs="Arial"/>
        <w:sz w:val="18"/>
        <w:szCs w:val="18"/>
      </w:rPr>
    </w:pPr>
    <w:r>
      <w:rPr>
        <w:rFonts w:ascii="Arial" w:hAnsi="Arial" w:cs="Arial"/>
        <w:b/>
        <w:sz w:val="18"/>
        <w:szCs w:val="18"/>
        <w:lang w:val="id-ID"/>
      </w:rPr>
      <w:t>Vol.  xx, No. Xx (201</w:t>
    </w:r>
    <w:r>
      <w:rPr>
        <w:rFonts w:ascii="Arial" w:hAnsi="Arial" w:cs="Arial"/>
        <w:b/>
        <w:sz w:val="18"/>
        <w:szCs w:val="18"/>
      </w:rPr>
      <w:t>9</w:t>
    </w:r>
    <w:r>
      <w:rPr>
        <w:rFonts w:ascii="Arial" w:hAnsi="Arial" w:cs="Arial"/>
        <w:b/>
        <w:sz w:val="18"/>
        <w:szCs w:val="18"/>
        <w:lang w:val="id-ID"/>
      </w:rPr>
      <w:t>)</w:t>
    </w:r>
    <w:r>
      <w:rPr>
        <w:rFonts w:ascii="Arial" w:hAnsi="Arial" w:cs="Arial"/>
        <w:b/>
        <w:sz w:val="18"/>
        <w:szCs w:val="18"/>
      </w:rPr>
      <w:t xml:space="preserve">                                                                                                              </w:t>
    </w:r>
    <w:r w:rsidRPr="005C27A8">
      <w:rPr>
        <w:rFonts w:ascii="Arial" w:hAnsi="Arial" w:cs="Arial"/>
        <w:sz w:val="18"/>
        <w:szCs w:val="18"/>
        <w:lang w:val="id-ID"/>
      </w:rPr>
      <w:t xml:space="preserve">E-ISSN : </w:t>
    </w:r>
    <w:r>
      <w:rPr>
        <w:rFonts w:ascii="Arial" w:hAnsi="Arial" w:cs="Arial"/>
        <w:sz w:val="18"/>
        <w:szCs w:val="18"/>
      </w:rPr>
      <w:t xml:space="preserve">2685- 5585  </w:t>
    </w:r>
  </w:p>
  <w:p w:rsidR="005D1B51" w:rsidRPr="005C27A8" w:rsidRDefault="005D1B51" w:rsidP="00784868">
    <w:pPr>
      <w:pStyle w:val="Header"/>
      <w:tabs>
        <w:tab w:val="clear" w:pos="4680"/>
        <w:tab w:val="clear" w:pos="9360"/>
        <w:tab w:val="right" w:pos="9866"/>
      </w:tabs>
      <w:rPr>
        <w:rFonts w:ascii="Arial" w:hAnsi="Arial" w:cs="Arial"/>
        <w:sz w:val="18"/>
        <w:szCs w:val="18"/>
        <w:lang w:val="id-ID"/>
      </w:rPr>
    </w:pPr>
    <w:proofErr w:type="gramStart"/>
    <w:r w:rsidRPr="005C27A8">
      <w:rPr>
        <w:rFonts w:ascii="Arial" w:hAnsi="Arial" w:cs="Arial"/>
        <w:sz w:val="18"/>
        <w:szCs w:val="18"/>
      </w:rPr>
      <w:t>Hal :</w:t>
    </w:r>
    <w:proofErr w:type="gramEnd"/>
    <w:r w:rsidRPr="005C27A8">
      <w:rPr>
        <w:rFonts w:ascii="Arial" w:hAnsi="Arial" w:cs="Arial"/>
        <w:sz w:val="18"/>
        <w:szCs w:val="18"/>
      </w:rPr>
      <w:t xml:space="preserve"> </w:t>
    </w:r>
    <w:r w:rsidRPr="005C27A8">
      <w:rPr>
        <w:rFonts w:ascii="Arial" w:hAnsi="Arial" w:cs="Arial"/>
        <w:sz w:val="18"/>
        <w:szCs w:val="18"/>
        <w:lang w:val="id-ID"/>
      </w:rPr>
      <w:t>xxx – xxx</w:t>
    </w:r>
    <w:r w:rsidRPr="005C27A8">
      <w:rPr>
        <w:rFonts w:ascii="Arial" w:hAnsi="Arial" w:cs="Arial"/>
        <w:sz w:val="18"/>
        <w:szCs w:val="18"/>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Pr="00A90A87" w:rsidRDefault="005D1B51" w:rsidP="007848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51" w:rsidRDefault="005D1B51" w:rsidP="00784868">
    <w:pPr>
      <w:pStyle w:val="Header"/>
      <w:tabs>
        <w:tab w:val="clear" w:pos="4680"/>
        <w:tab w:val="clear" w:pos="9360"/>
        <w:tab w:val="right" w:pos="9866"/>
      </w:tabs>
      <w:rPr>
        <w:rFonts w:cs="Calibri"/>
        <w:sz w:val="18"/>
        <w:szCs w:val="18"/>
      </w:rPr>
    </w:pPr>
    <w:r>
      <w:rPr>
        <w:b/>
        <w:sz w:val="18"/>
        <w:szCs w:val="18"/>
      </w:rPr>
      <w:t>P R O S I D I N G</w:t>
    </w:r>
    <w:r>
      <w:rPr>
        <w:b/>
        <w:sz w:val="18"/>
        <w:szCs w:val="18"/>
      </w:rPr>
      <w:tab/>
    </w:r>
    <w:r w:rsidRPr="00EE002D">
      <w:rPr>
        <w:rFonts w:cs="Calibri"/>
        <w:sz w:val="18"/>
        <w:szCs w:val="18"/>
      </w:rPr>
      <w:t>ISSN: 2337-506X</w:t>
    </w:r>
  </w:p>
  <w:p w:rsidR="005D1B51" w:rsidRDefault="005D1B51" w:rsidP="00784868">
    <w:pPr>
      <w:pStyle w:val="Header"/>
      <w:tabs>
        <w:tab w:val="clear" w:pos="4680"/>
        <w:tab w:val="clear" w:pos="9360"/>
        <w:tab w:val="right" w:pos="9866"/>
      </w:tabs>
      <w:rPr>
        <w:sz w:val="18"/>
        <w:szCs w:val="18"/>
      </w:rPr>
    </w:pPr>
    <w:r>
      <w:rPr>
        <w:b/>
        <w:sz w:val="18"/>
        <w:szCs w:val="18"/>
      </w:rPr>
      <w:t>SEMNAS BIODIVERSITAS</w:t>
    </w:r>
    <w:r>
      <w:rPr>
        <w:b/>
        <w:sz w:val="18"/>
        <w:szCs w:val="18"/>
      </w:rPr>
      <w:tab/>
    </w:r>
    <w:r>
      <w:rPr>
        <w:sz w:val="18"/>
        <w:szCs w:val="18"/>
      </w:rPr>
      <w:t>Maret 2016</w:t>
    </w:r>
  </w:p>
  <w:p w:rsidR="005D1B51" w:rsidRPr="00845B69" w:rsidRDefault="005D1B51" w:rsidP="00784868">
    <w:pPr>
      <w:pStyle w:val="Header"/>
      <w:tabs>
        <w:tab w:val="clear" w:pos="4680"/>
        <w:tab w:val="clear" w:pos="9360"/>
        <w:tab w:val="right" w:pos="9866"/>
      </w:tabs>
      <w:rPr>
        <w:sz w:val="18"/>
        <w:szCs w:val="18"/>
      </w:rPr>
    </w:pPr>
    <w:r>
      <w:rPr>
        <w:sz w:val="18"/>
        <w:szCs w:val="18"/>
      </w:rPr>
      <w:t xml:space="preserve">Vol.5 No.2 </w:t>
    </w:r>
    <w:proofErr w:type="gramStart"/>
    <w:r>
      <w:rPr>
        <w:sz w:val="18"/>
        <w:szCs w:val="18"/>
      </w:rPr>
      <w:t>Hal :</w:t>
    </w:r>
    <w:proofErr w:type="gramEnd"/>
    <w:r>
      <w:rPr>
        <w:sz w:val="18"/>
        <w:szCs w:val="18"/>
      </w:rPr>
      <w:t xml:space="preserve">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B57"/>
    <w:multiLevelType w:val="multilevel"/>
    <w:tmpl w:val="B2A87BF0"/>
    <w:lvl w:ilvl="0">
      <w:start w:val="1"/>
      <w:numFmt w:val="lowerLetter"/>
      <w:lvlText w:val="%1."/>
      <w:lvlJc w:val="left"/>
      <w:pPr>
        <w:ind w:left="720" w:hanging="360"/>
      </w:pPr>
      <w:rPr>
        <w:rFonts w:ascii="Arial" w:eastAsiaTheme="minorHAnsi" w:hAnsi="Arial" w:cs="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2E7C41"/>
    <w:multiLevelType w:val="multilevel"/>
    <w:tmpl w:val="B12A1534"/>
    <w:lvl w:ilvl="0">
      <w:start w:val="1"/>
      <w:numFmt w:val="upperLetter"/>
      <w:lvlText w:val="%1."/>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671178"/>
    <w:multiLevelType w:val="hybridMultilevel"/>
    <w:tmpl w:val="1A0CB1DA"/>
    <w:lvl w:ilvl="0" w:tplc="3FA06408">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CE87C4E"/>
    <w:multiLevelType w:val="hybridMultilevel"/>
    <w:tmpl w:val="0E182C06"/>
    <w:lvl w:ilvl="0" w:tplc="94DEA28A">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5C43D54"/>
    <w:multiLevelType w:val="multilevel"/>
    <w:tmpl w:val="3302224E"/>
    <w:lvl w:ilvl="0">
      <w:start w:val="1"/>
      <w:numFmt w:val="lowerLetter"/>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CC006C8"/>
    <w:multiLevelType w:val="multilevel"/>
    <w:tmpl w:val="095A3F56"/>
    <w:lvl w:ilvl="0">
      <w:start w:val="1"/>
      <w:numFmt w:val="lowerLetter"/>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566CAC"/>
    <w:multiLevelType w:val="multilevel"/>
    <w:tmpl w:val="5D566CAC"/>
    <w:lvl w:ilvl="0">
      <w:start w:val="1"/>
      <w:numFmt w:val="decimal"/>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lowerLetter"/>
      <w:lvlText w:val="%4."/>
      <w:lvlJc w:val="left"/>
      <w:pPr>
        <w:ind w:left="3960" w:hanging="360"/>
      </w:pPr>
      <w:rPr>
        <w:rFonts w:ascii="Times New Roman" w:eastAsiaTheme="minorHAnsi" w:hAnsi="Times New Roman" w:cs="Times New Roman" w:hint="default"/>
        <w:sz w:val="24"/>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D1"/>
    <w:rsid w:val="00012C74"/>
    <w:rsid w:val="00067401"/>
    <w:rsid w:val="0010669A"/>
    <w:rsid w:val="00151DF3"/>
    <w:rsid w:val="0015749A"/>
    <w:rsid w:val="00157897"/>
    <w:rsid w:val="001D210E"/>
    <w:rsid w:val="002149A0"/>
    <w:rsid w:val="00237141"/>
    <w:rsid w:val="002A700D"/>
    <w:rsid w:val="002D6E1E"/>
    <w:rsid w:val="002F0489"/>
    <w:rsid w:val="00315CCC"/>
    <w:rsid w:val="00316B29"/>
    <w:rsid w:val="00370B88"/>
    <w:rsid w:val="003A4A8E"/>
    <w:rsid w:val="004235A2"/>
    <w:rsid w:val="004A6CC5"/>
    <w:rsid w:val="0052485A"/>
    <w:rsid w:val="005A4D05"/>
    <w:rsid w:val="005D1B51"/>
    <w:rsid w:val="005F156B"/>
    <w:rsid w:val="005F5324"/>
    <w:rsid w:val="00617041"/>
    <w:rsid w:val="00656735"/>
    <w:rsid w:val="00685DC3"/>
    <w:rsid w:val="006B0CB2"/>
    <w:rsid w:val="006D0E1B"/>
    <w:rsid w:val="00712EE8"/>
    <w:rsid w:val="007228D5"/>
    <w:rsid w:val="00745E5F"/>
    <w:rsid w:val="00754B98"/>
    <w:rsid w:val="00784868"/>
    <w:rsid w:val="0082180A"/>
    <w:rsid w:val="00840143"/>
    <w:rsid w:val="00867B43"/>
    <w:rsid w:val="008736A5"/>
    <w:rsid w:val="00885293"/>
    <w:rsid w:val="008B36C8"/>
    <w:rsid w:val="008E43CB"/>
    <w:rsid w:val="009041FB"/>
    <w:rsid w:val="00933380"/>
    <w:rsid w:val="00995B33"/>
    <w:rsid w:val="009B474E"/>
    <w:rsid w:val="009E22FC"/>
    <w:rsid w:val="009F1A59"/>
    <w:rsid w:val="00A07876"/>
    <w:rsid w:val="00A239AD"/>
    <w:rsid w:val="00A41C8F"/>
    <w:rsid w:val="00A75827"/>
    <w:rsid w:val="00A770D7"/>
    <w:rsid w:val="00A951BE"/>
    <w:rsid w:val="00AC26A4"/>
    <w:rsid w:val="00AD0C5B"/>
    <w:rsid w:val="00AF73CB"/>
    <w:rsid w:val="00B01510"/>
    <w:rsid w:val="00B23537"/>
    <w:rsid w:val="00B2413D"/>
    <w:rsid w:val="00B241DF"/>
    <w:rsid w:val="00B6571E"/>
    <w:rsid w:val="00BB39D1"/>
    <w:rsid w:val="00BB74BB"/>
    <w:rsid w:val="00C758F3"/>
    <w:rsid w:val="00C909D0"/>
    <w:rsid w:val="00CA0725"/>
    <w:rsid w:val="00CB3278"/>
    <w:rsid w:val="00CC149F"/>
    <w:rsid w:val="00CD1F45"/>
    <w:rsid w:val="00D00687"/>
    <w:rsid w:val="00D850A4"/>
    <w:rsid w:val="00D94DCD"/>
    <w:rsid w:val="00DF4F44"/>
    <w:rsid w:val="00E50D7C"/>
    <w:rsid w:val="00EC1154"/>
    <w:rsid w:val="00F67C71"/>
    <w:rsid w:val="00F950AD"/>
    <w:rsid w:val="00FE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9D1"/>
    <w:rPr>
      <w:rFonts w:ascii="Calibri" w:eastAsia="Calibri" w:hAnsi="Calibri" w:cs="Times New Roman"/>
    </w:rPr>
  </w:style>
  <w:style w:type="paragraph" w:styleId="Footer">
    <w:name w:val="footer"/>
    <w:basedOn w:val="Normal"/>
    <w:link w:val="FooterChar"/>
    <w:uiPriority w:val="99"/>
    <w:unhideWhenUsed/>
    <w:rsid w:val="00BB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9D1"/>
    <w:rPr>
      <w:rFonts w:ascii="Calibri" w:eastAsia="Calibri" w:hAnsi="Calibri" w:cs="Times New Roman"/>
    </w:rPr>
  </w:style>
  <w:style w:type="table" w:styleId="TableGrid">
    <w:name w:val="Table Grid"/>
    <w:aliases w:val="Tabel"/>
    <w:basedOn w:val="TableNormal"/>
    <w:uiPriority w:val="59"/>
    <w:qFormat/>
    <w:rsid w:val="00BB39D1"/>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BB39D1"/>
    <w:pPr>
      <w:spacing w:after="0" w:line="240" w:lineRule="auto"/>
      <w:ind w:left="720"/>
      <w:contextualSpacing/>
    </w:pPr>
    <w:rPr>
      <w:rFonts w:ascii="Times New Roman" w:eastAsia="Times New Roman" w:hAnsi="Times New Roman"/>
      <w:sz w:val="24"/>
      <w:szCs w:val="24"/>
    </w:rPr>
  </w:style>
  <w:style w:type="paragraph" w:customStyle="1" w:styleId="jbd-abs-gb-tab9">
    <w:name w:val="jbd-abs-gb-tab9"/>
    <w:basedOn w:val="Normal"/>
    <w:qFormat/>
    <w:rsid w:val="00BB39D1"/>
    <w:pPr>
      <w:spacing w:after="0" w:line="240" w:lineRule="auto"/>
      <w:jc w:val="both"/>
    </w:pPr>
    <w:rPr>
      <w:rFonts w:ascii="Times New Roman" w:eastAsia="Batang" w:hAnsi="Times New Roman" w:cs="Arial"/>
      <w:sz w:val="18"/>
      <w:szCs w:val="16"/>
      <w:lang w:val="id-ID"/>
    </w:rPr>
  </w:style>
  <w:style w:type="paragraph" w:customStyle="1" w:styleId="jbd-subjud10">
    <w:name w:val="jbd-subjud10"/>
    <w:basedOn w:val="Normal"/>
    <w:qFormat/>
    <w:rsid w:val="00BB39D1"/>
    <w:pPr>
      <w:keepNext/>
      <w:spacing w:before="240" w:after="0" w:line="240" w:lineRule="auto"/>
    </w:pPr>
    <w:rPr>
      <w:rFonts w:ascii="Times New Roman" w:eastAsia="Batang" w:hAnsi="Times New Roman" w:cs="Arial"/>
      <w:b/>
      <w:iCs/>
      <w:sz w:val="20"/>
      <w:szCs w:val="20"/>
      <w:lang w:val="id-ID"/>
    </w:rPr>
  </w:style>
  <w:style w:type="paragraph" w:customStyle="1" w:styleId="jbd-dafpus8">
    <w:name w:val="jbd-dafpus8"/>
    <w:basedOn w:val="Normal"/>
    <w:link w:val="jbd-dafpus8Char"/>
    <w:qFormat/>
    <w:rsid w:val="00BB39D1"/>
    <w:pPr>
      <w:spacing w:after="0" w:line="240" w:lineRule="auto"/>
      <w:ind w:left="284" w:hanging="284"/>
      <w:jc w:val="both"/>
    </w:pPr>
    <w:rPr>
      <w:rFonts w:ascii="Times New Roman" w:eastAsia="Batang" w:hAnsi="Times New Roman"/>
      <w:sz w:val="16"/>
      <w:szCs w:val="14"/>
      <w:lang w:val="id-ID"/>
    </w:rPr>
  </w:style>
  <w:style w:type="character" w:customStyle="1" w:styleId="jbd-dafpus8Char">
    <w:name w:val="jbd-dafpus8 Char"/>
    <w:link w:val="jbd-dafpus8"/>
    <w:locked/>
    <w:rsid w:val="00BB39D1"/>
    <w:rPr>
      <w:rFonts w:ascii="Times New Roman" w:eastAsia="Batang" w:hAnsi="Times New Roman" w:cs="Times New Roman"/>
      <w:sz w:val="16"/>
      <w:szCs w:val="14"/>
      <w:lang w:val="id-ID"/>
    </w:rPr>
  </w:style>
  <w:style w:type="character" w:styleId="Emphasis">
    <w:name w:val="Emphasis"/>
    <w:basedOn w:val="DefaultParagraphFont"/>
    <w:uiPriority w:val="20"/>
    <w:qFormat/>
    <w:rsid w:val="00BB39D1"/>
    <w:rPr>
      <w:i/>
      <w:iCs/>
    </w:rPr>
  </w:style>
  <w:style w:type="paragraph" w:styleId="NormalWeb">
    <w:name w:val="Normal (Web)"/>
    <w:basedOn w:val="Normal"/>
    <w:uiPriority w:val="99"/>
    <w:unhideWhenUsed/>
    <w:rsid w:val="00BB39D1"/>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ListParagraphChar">
    <w:name w:val="List Paragraph Char"/>
    <w:basedOn w:val="DefaultParagraphFont"/>
    <w:link w:val="ListParagraph"/>
    <w:uiPriority w:val="99"/>
    <w:qFormat/>
    <w:locked/>
    <w:rsid w:val="009041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4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8E"/>
    <w:rPr>
      <w:rFonts w:ascii="Tahoma" w:eastAsia="Calibri" w:hAnsi="Tahoma" w:cs="Tahoma"/>
      <w:sz w:val="16"/>
      <w:szCs w:val="16"/>
    </w:rPr>
  </w:style>
  <w:style w:type="table" w:styleId="LightShading-Accent1">
    <w:name w:val="Light Shading Accent 1"/>
    <w:basedOn w:val="TableNormal"/>
    <w:uiPriority w:val="60"/>
    <w:rsid w:val="002149A0"/>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067401"/>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784868"/>
    <w:pPr>
      <w:spacing w:after="0" w:line="240" w:lineRule="auto"/>
    </w:pPr>
    <w:rPr>
      <w:color w:val="E36C0A" w:themeColor="accent6" w:themeShade="BF"/>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Hyperlink">
    <w:name w:val="Hyperlink"/>
    <w:basedOn w:val="DefaultParagraphFont"/>
    <w:uiPriority w:val="99"/>
    <w:unhideWhenUsed/>
    <w:rsid w:val="00754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9D1"/>
    <w:rPr>
      <w:rFonts w:ascii="Calibri" w:eastAsia="Calibri" w:hAnsi="Calibri" w:cs="Times New Roman"/>
    </w:rPr>
  </w:style>
  <w:style w:type="paragraph" w:styleId="Footer">
    <w:name w:val="footer"/>
    <w:basedOn w:val="Normal"/>
    <w:link w:val="FooterChar"/>
    <w:uiPriority w:val="99"/>
    <w:unhideWhenUsed/>
    <w:rsid w:val="00BB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9D1"/>
    <w:rPr>
      <w:rFonts w:ascii="Calibri" w:eastAsia="Calibri" w:hAnsi="Calibri" w:cs="Times New Roman"/>
    </w:rPr>
  </w:style>
  <w:style w:type="table" w:styleId="TableGrid">
    <w:name w:val="Table Grid"/>
    <w:aliases w:val="Tabel"/>
    <w:basedOn w:val="TableNormal"/>
    <w:uiPriority w:val="59"/>
    <w:qFormat/>
    <w:rsid w:val="00BB39D1"/>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BB39D1"/>
    <w:pPr>
      <w:spacing w:after="0" w:line="240" w:lineRule="auto"/>
      <w:ind w:left="720"/>
      <w:contextualSpacing/>
    </w:pPr>
    <w:rPr>
      <w:rFonts w:ascii="Times New Roman" w:eastAsia="Times New Roman" w:hAnsi="Times New Roman"/>
      <w:sz w:val="24"/>
      <w:szCs w:val="24"/>
    </w:rPr>
  </w:style>
  <w:style w:type="paragraph" w:customStyle="1" w:styleId="jbd-abs-gb-tab9">
    <w:name w:val="jbd-abs-gb-tab9"/>
    <w:basedOn w:val="Normal"/>
    <w:qFormat/>
    <w:rsid w:val="00BB39D1"/>
    <w:pPr>
      <w:spacing w:after="0" w:line="240" w:lineRule="auto"/>
      <w:jc w:val="both"/>
    </w:pPr>
    <w:rPr>
      <w:rFonts w:ascii="Times New Roman" w:eastAsia="Batang" w:hAnsi="Times New Roman" w:cs="Arial"/>
      <w:sz w:val="18"/>
      <w:szCs w:val="16"/>
      <w:lang w:val="id-ID"/>
    </w:rPr>
  </w:style>
  <w:style w:type="paragraph" w:customStyle="1" w:styleId="jbd-subjud10">
    <w:name w:val="jbd-subjud10"/>
    <w:basedOn w:val="Normal"/>
    <w:qFormat/>
    <w:rsid w:val="00BB39D1"/>
    <w:pPr>
      <w:keepNext/>
      <w:spacing w:before="240" w:after="0" w:line="240" w:lineRule="auto"/>
    </w:pPr>
    <w:rPr>
      <w:rFonts w:ascii="Times New Roman" w:eastAsia="Batang" w:hAnsi="Times New Roman" w:cs="Arial"/>
      <w:b/>
      <w:iCs/>
      <w:sz w:val="20"/>
      <w:szCs w:val="20"/>
      <w:lang w:val="id-ID"/>
    </w:rPr>
  </w:style>
  <w:style w:type="paragraph" w:customStyle="1" w:styleId="jbd-dafpus8">
    <w:name w:val="jbd-dafpus8"/>
    <w:basedOn w:val="Normal"/>
    <w:link w:val="jbd-dafpus8Char"/>
    <w:qFormat/>
    <w:rsid w:val="00BB39D1"/>
    <w:pPr>
      <w:spacing w:after="0" w:line="240" w:lineRule="auto"/>
      <w:ind w:left="284" w:hanging="284"/>
      <w:jc w:val="both"/>
    </w:pPr>
    <w:rPr>
      <w:rFonts w:ascii="Times New Roman" w:eastAsia="Batang" w:hAnsi="Times New Roman"/>
      <w:sz w:val="16"/>
      <w:szCs w:val="14"/>
      <w:lang w:val="id-ID"/>
    </w:rPr>
  </w:style>
  <w:style w:type="character" w:customStyle="1" w:styleId="jbd-dafpus8Char">
    <w:name w:val="jbd-dafpus8 Char"/>
    <w:link w:val="jbd-dafpus8"/>
    <w:locked/>
    <w:rsid w:val="00BB39D1"/>
    <w:rPr>
      <w:rFonts w:ascii="Times New Roman" w:eastAsia="Batang" w:hAnsi="Times New Roman" w:cs="Times New Roman"/>
      <w:sz w:val="16"/>
      <w:szCs w:val="14"/>
      <w:lang w:val="id-ID"/>
    </w:rPr>
  </w:style>
  <w:style w:type="character" w:styleId="Emphasis">
    <w:name w:val="Emphasis"/>
    <w:basedOn w:val="DefaultParagraphFont"/>
    <w:uiPriority w:val="20"/>
    <w:qFormat/>
    <w:rsid w:val="00BB39D1"/>
    <w:rPr>
      <w:i/>
      <w:iCs/>
    </w:rPr>
  </w:style>
  <w:style w:type="paragraph" w:styleId="NormalWeb">
    <w:name w:val="Normal (Web)"/>
    <w:basedOn w:val="Normal"/>
    <w:uiPriority w:val="99"/>
    <w:unhideWhenUsed/>
    <w:rsid w:val="00BB39D1"/>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ListParagraphChar">
    <w:name w:val="List Paragraph Char"/>
    <w:basedOn w:val="DefaultParagraphFont"/>
    <w:link w:val="ListParagraph"/>
    <w:uiPriority w:val="99"/>
    <w:qFormat/>
    <w:locked/>
    <w:rsid w:val="009041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4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8E"/>
    <w:rPr>
      <w:rFonts w:ascii="Tahoma" w:eastAsia="Calibri" w:hAnsi="Tahoma" w:cs="Tahoma"/>
      <w:sz w:val="16"/>
      <w:szCs w:val="16"/>
    </w:rPr>
  </w:style>
  <w:style w:type="table" w:styleId="LightShading-Accent1">
    <w:name w:val="Light Shading Accent 1"/>
    <w:basedOn w:val="TableNormal"/>
    <w:uiPriority w:val="60"/>
    <w:rsid w:val="002149A0"/>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067401"/>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784868"/>
    <w:pPr>
      <w:spacing w:after="0" w:line="240" w:lineRule="auto"/>
    </w:pPr>
    <w:rPr>
      <w:color w:val="E36C0A" w:themeColor="accent6" w:themeShade="BF"/>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Hyperlink">
    <w:name w:val="Hyperlink"/>
    <w:basedOn w:val="DefaultParagraphFont"/>
    <w:uiPriority w:val="99"/>
    <w:unhideWhenUsed/>
    <w:rsid w:val="00754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11</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2023-08-08T17:46:00Z</cp:lastPrinted>
  <dcterms:created xsi:type="dcterms:W3CDTF">2023-08-07T14:09:00Z</dcterms:created>
  <dcterms:modified xsi:type="dcterms:W3CDTF">2023-08-13T10:26:00Z</dcterms:modified>
</cp:coreProperties>
</file>